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31" w:rsidRPr="00CB3731" w:rsidRDefault="00910426" w:rsidP="00CB3731">
      <w:pPr>
        <w:spacing w:after="0"/>
        <w:ind w:firstLine="567"/>
        <w:jc w:val="center"/>
        <w:rPr>
          <w:rFonts w:ascii="Times New Roman" w:eastAsia="Times New Roman" w:hAnsi="Times New Roman" w:cs="Times New Roman"/>
          <w:kern w:val="20"/>
          <w:sz w:val="28"/>
          <w:szCs w:val="28"/>
          <w:lang w:eastAsia="ru-RU"/>
        </w:rPr>
      </w:pPr>
      <w:r>
        <w:rPr>
          <w:rFonts w:ascii="Times New Roman" w:eastAsia="Times New Roman" w:hAnsi="Times New Roman" w:cs="Times New Roman"/>
          <w:b/>
          <w:noProof/>
          <w:color w:val="000000"/>
          <w:sz w:val="24"/>
          <w:szCs w:val="24"/>
          <w:lang w:eastAsia="ru-RU"/>
        </w:rPr>
        <w:drawing>
          <wp:inline distT="0" distB="0" distL="0" distR="0">
            <wp:extent cx="6296535" cy="9207610"/>
            <wp:effectExtent l="0" t="0" r="9525" b="0"/>
            <wp:docPr id="1" name="Рисунок 1" descr="C:\Users\сад\Pictures\img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Pictures\img5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9212436"/>
                    </a:xfrm>
                    <a:prstGeom prst="rect">
                      <a:avLst/>
                    </a:prstGeom>
                    <a:noFill/>
                    <a:ln>
                      <a:noFill/>
                    </a:ln>
                  </pic:spPr>
                </pic:pic>
              </a:graphicData>
            </a:graphic>
          </wp:inline>
        </w:drawing>
      </w:r>
    </w:p>
    <w:p w:rsidR="00CB3731" w:rsidRPr="00CB3731" w:rsidRDefault="00CB3731" w:rsidP="00CB3731">
      <w:pPr>
        <w:shd w:val="clear" w:color="auto" w:fill="FFFFFF"/>
        <w:spacing w:after="0"/>
        <w:jc w:val="center"/>
        <w:rPr>
          <w:rFonts w:ascii="Times New Roman" w:eastAsia="Times New Roman" w:hAnsi="Times New Roman" w:cs="Times New Roman"/>
          <w:b/>
          <w:color w:val="000000"/>
          <w:sz w:val="28"/>
          <w:szCs w:val="28"/>
          <w:lang w:eastAsia="ru-RU"/>
        </w:rPr>
      </w:pPr>
      <w:bookmarkStart w:id="0" w:name="_GoBack"/>
      <w:bookmarkEnd w:id="0"/>
      <w:r w:rsidRPr="00CB3731">
        <w:rPr>
          <w:rFonts w:ascii="Times New Roman" w:eastAsia="Times New Roman" w:hAnsi="Times New Roman" w:cs="Times New Roman"/>
          <w:b/>
          <w:color w:val="000000"/>
          <w:sz w:val="28"/>
          <w:szCs w:val="28"/>
          <w:lang w:eastAsia="ru-RU"/>
        </w:rPr>
        <w:lastRenderedPageBreak/>
        <w:t>Аналитическая часть</w:t>
      </w:r>
    </w:p>
    <w:p w:rsidR="00CB3731" w:rsidRPr="00CB3731" w:rsidRDefault="00CB3731" w:rsidP="00CB3731">
      <w:pPr>
        <w:shd w:val="clear" w:color="auto" w:fill="FFFFFF"/>
        <w:spacing w:after="0"/>
        <w:jc w:val="center"/>
        <w:rPr>
          <w:rFonts w:ascii="Times New Roman" w:eastAsia="Times New Roman" w:hAnsi="Times New Roman" w:cs="Times New Roman"/>
          <w:b/>
          <w:color w:val="000000"/>
          <w:sz w:val="28"/>
          <w:szCs w:val="28"/>
          <w:lang w:eastAsia="ru-RU"/>
        </w:rPr>
      </w:pPr>
      <w:r w:rsidRPr="00CB3731">
        <w:rPr>
          <w:rFonts w:ascii="Times New Roman" w:eastAsia="Times New Roman" w:hAnsi="Times New Roman" w:cs="Times New Roman"/>
          <w:b/>
          <w:color w:val="000000"/>
          <w:sz w:val="28"/>
          <w:szCs w:val="28"/>
          <w:lang w:eastAsia="ru-RU"/>
        </w:rPr>
        <w:t>1.Образовательная деятельность Детского сада №145 ОАО «РЖД»</w:t>
      </w:r>
    </w:p>
    <w:p w:rsidR="00CB3731" w:rsidRPr="00CB3731" w:rsidRDefault="00CB3731" w:rsidP="00CB3731">
      <w:pPr>
        <w:shd w:val="clear" w:color="auto" w:fill="FFFFFF"/>
        <w:spacing w:after="0"/>
        <w:jc w:val="center"/>
        <w:rPr>
          <w:rFonts w:ascii="Times New Roman" w:eastAsia="Times New Roman" w:hAnsi="Times New Roman" w:cs="Times New Roman"/>
          <w:b/>
          <w:color w:val="000000"/>
          <w:sz w:val="28"/>
          <w:szCs w:val="28"/>
          <w:lang w:eastAsia="ru-RU"/>
        </w:rPr>
      </w:pPr>
      <w:r w:rsidRPr="00CB3731">
        <w:rPr>
          <w:rFonts w:ascii="Times New Roman" w:eastAsia="Times New Roman" w:hAnsi="Times New Roman" w:cs="Times New Roman"/>
          <w:b/>
          <w:color w:val="000000"/>
          <w:sz w:val="28"/>
          <w:szCs w:val="28"/>
          <w:lang w:eastAsia="ru-RU"/>
        </w:rPr>
        <w:t>1.1.Общая характеристика Детского сада №145 ОАО «РЖД»</w:t>
      </w:r>
    </w:p>
    <w:p w:rsidR="00CB3731" w:rsidRPr="00CB3731" w:rsidRDefault="00CB3731" w:rsidP="00CB3731">
      <w:pPr>
        <w:shd w:val="clear" w:color="auto" w:fill="FFFFFF"/>
        <w:spacing w:after="0"/>
        <w:rPr>
          <w:rFonts w:ascii="Times New Roman" w:eastAsia="Times New Roman" w:hAnsi="Times New Roman" w:cs="Times New Roman"/>
          <w:b/>
          <w:color w:val="000000"/>
          <w:sz w:val="28"/>
          <w:szCs w:val="28"/>
          <w:lang w:eastAsia="ru-RU"/>
        </w:rPr>
      </w:pPr>
    </w:p>
    <w:p w:rsidR="00CB3731" w:rsidRPr="00CB3731" w:rsidRDefault="00CB3731" w:rsidP="00CB3731">
      <w:pPr>
        <w:widowControl w:val="0"/>
        <w:autoSpaceDE w:val="0"/>
        <w:autoSpaceDN w:val="0"/>
        <w:adjustRightInd w:val="0"/>
        <w:spacing w:after="0"/>
        <w:ind w:firstLine="708"/>
        <w:jc w:val="both"/>
        <w:rPr>
          <w:rFonts w:ascii="Times New Roman" w:hAnsi="Times New Roman" w:cs="Times New Roman"/>
          <w:sz w:val="24"/>
          <w:szCs w:val="24"/>
        </w:rPr>
      </w:pPr>
      <w:r w:rsidRPr="00CB3731">
        <w:rPr>
          <w:rFonts w:ascii="Times New Roman" w:hAnsi="Times New Roman" w:cs="Times New Roman"/>
          <w:sz w:val="24"/>
          <w:szCs w:val="24"/>
        </w:rPr>
        <w:t xml:space="preserve">Частное дошкольное образовательное учреждение «Детский сад №145 открытого акционерного общества «Российские железные дороги»  функционирует с 24 февраля 1987 года. </w:t>
      </w:r>
    </w:p>
    <w:p w:rsidR="00CB3731" w:rsidRPr="00CB3731" w:rsidRDefault="00CB3731" w:rsidP="00CB3731">
      <w:pPr>
        <w:shd w:val="clear" w:color="auto" w:fill="FFFFFF"/>
        <w:spacing w:after="0"/>
        <w:ind w:firstLine="708"/>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color w:val="000000"/>
          <w:sz w:val="24"/>
          <w:szCs w:val="24"/>
          <w:lang w:eastAsia="ru-RU"/>
        </w:rPr>
        <w:t>Детский сад №145 ОАО «РЖД» в</w:t>
      </w:r>
      <w:r w:rsidRPr="00CB3731">
        <w:rPr>
          <w:rFonts w:ascii="Times New Roman" w:eastAsia="Times New Roman" w:hAnsi="Times New Roman" w:cs="Times New Roman"/>
          <w:sz w:val="24"/>
          <w:szCs w:val="24"/>
          <w:lang w:eastAsia="ru-RU"/>
        </w:rPr>
        <w:t xml:space="preserve"> своей деятельности руководствуется: </w:t>
      </w:r>
    </w:p>
    <w:p w:rsidR="00CB3731" w:rsidRPr="00CB3731" w:rsidRDefault="00CB3731" w:rsidP="00CB3731">
      <w:pPr>
        <w:shd w:val="clear" w:color="auto" w:fill="FFFFFF"/>
        <w:spacing w:after="0"/>
        <w:ind w:firstLine="708"/>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Федеральным законом от 29.12.2012 № 273-ФЗ "Об образовании в Российской Федерации",</w:t>
      </w:r>
    </w:p>
    <w:p w:rsidR="00CB3731" w:rsidRPr="00CB3731" w:rsidRDefault="00CB3731" w:rsidP="00CB3731">
      <w:pPr>
        <w:shd w:val="clear" w:color="auto" w:fill="FFFFFF"/>
        <w:spacing w:after="0"/>
        <w:ind w:firstLine="708"/>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 xml:space="preserve"> Приказом Министерства образования и науки РФ от 14 июня 2013 г. №462 «Об утверждении Порядка проведения </w:t>
      </w:r>
      <w:proofErr w:type="spellStart"/>
      <w:r w:rsidRPr="00CB3731">
        <w:rPr>
          <w:rFonts w:ascii="Times New Roman" w:eastAsia="Times New Roman" w:hAnsi="Times New Roman" w:cs="Times New Roman"/>
          <w:sz w:val="24"/>
          <w:szCs w:val="24"/>
          <w:lang w:eastAsia="ru-RU"/>
        </w:rPr>
        <w:t>самообследования</w:t>
      </w:r>
      <w:proofErr w:type="spellEnd"/>
      <w:r w:rsidRPr="00CB3731">
        <w:rPr>
          <w:rFonts w:ascii="Times New Roman" w:eastAsia="Times New Roman" w:hAnsi="Times New Roman" w:cs="Times New Roman"/>
          <w:sz w:val="24"/>
          <w:szCs w:val="24"/>
          <w:lang w:eastAsia="ru-RU"/>
        </w:rPr>
        <w:t xml:space="preserve"> образовательной организацией»,</w:t>
      </w:r>
    </w:p>
    <w:p w:rsidR="00CB3731" w:rsidRPr="00CB3731" w:rsidRDefault="00CB3731" w:rsidP="00CB3731">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CB3731">
        <w:rPr>
          <w:rFonts w:ascii="Times New Roman" w:eastAsia="Times New Roman" w:hAnsi="Times New Roman" w:cs="Times New Roman"/>
          <w:sz w:val="24"/>
          <w:szCs w:val="24"/>
          <w:lang w:eastAsia="ru-RU"/>
        </w:rPr>
        <w:t xml:space="preserve">Приказом Министерства образования и науки РФ от 10 декабря 2013 г. №1324 «Об утверждении показателей деятельности образовательной организацией, подлежащей </w:t>
      </w:r>
      <w:proofErr w:type="spellStart"/>
      <w:r w:rsidRPr="00CB3731">
        <w:rPr>
          <w:rFonts w:ascii="Times New Roman" w:eastAsia="Times New Roman" w:hAnsi="Times New Roman" w:cs="Times New Roman"/>
          <w:sz w:val="24"/>
          <w:szCs w:val="24"/>
          <w:lang w:eastAsia="ru-RU"/>
        </w:rPr>
        <w:t>самообследованию</w:t>
      </w:r>
      <w:proofErr w:type="spellEnd"/>
      <w:r w:rsidRPr="00CB3731">
        <w:rPr>
          <w:rFonts w:ascii="Times New Roman" w:eastAsia="Times New Roman" w:hAnsi="Times New Roman" w:cs="Times New Roman"/>
          <w:sz w:val="24"/>
          <w:szCs w:val="24"/>
          <w:lang w:eastAsia="ru-RU"/>
        </w:rPr>
        <w:t xml:space="preserve">». </w:t>
      </w:r>
    </w:p>
    <w:p w:rsidR="00CB3731" w:rsidRPr="00CB3731" w:rsidRDefault="00CB3731" w:rsidP="00CB3731">
      <w:pPr>
        <w:spacing w:after="0"/>
        <w:ind w:firstLine="708"/>
        <w:jc w:val="both"/>
        <w:rPr>
          <w:rFonts w:ascii="Times New Roman" w:eastAsia="Calibri" w:hAnsi="Times New Roman" w:cs="Times New Roman"/>
          <w:sz w:val="24"/>
          <w:szCs w:val="24"/>
        </w:rPr>
      </w:pPr>
      <w:r w:rsidRPr="00CB3731">
        <w:rPr>
          <w:rFonts w:ascii="Times New Roman" w:eastAsia="Calibri" w:hAnsi="Times New Roman" w:cs="Times New Roman"/>
          <w:sz w:val="24"/>
          <w:szCs w:val="24"/>
        </w:rPr>
        <w:t xml:space="preserve">Учредителем дошкольного образовательного учреждения является открытое акционерное общество «Российские железные дороги» </w:t>
      </w:r>
    </w:p>
    <w:p w:rsidR="00CB3731" w:rsidRPr="00CB3731" w:rsidRDefault="00CB3731" w:rsidP="00CB3731">
      <w:pPr>
        <w:spacing w:after="0"/>
        <w:ind w:firstLine="708"/>
        <w:jc w:val="both"/>
        <w:rPr>
          <w:rFonts w:ascii="Times New Roman" w:eastAsia="Calibri" w:hAnsi="Times New Roman" w:cs="Times New Roman"/>
          <w:sz w:val="24"/>
          <w:szCs w:val="24"/>
        </w:rPr>
      </w:pPr>
      <w:r w:rsidRPr="00CB3731">
        <w:rPr>
          <w:rFonts w:ascii="Times New Roman" w:eastAsia="Calibri" w:hAnsi="Times New Roman" w:cs="Times New Roman"/>
          <w:sz w:val="24"/>
          <w:szCs w:val="24"/>
        </w:rPr>
        <w:t xml:space="preserve">Юридический адрес учредителя: 107174, </w:t>
      </w:r>
      <w:proofErr w:type="spellStart"/>
      <w:r w:rsidRPr="00CB3731">
        <w:rPr>
          <w:rFonts w:ascii="Times New Roman" w:eastAsia="Calibri" w:hAnsi="Times New Roman" w:cs="Times New Roman"/>
          <w:sz w:val="24"/>
          <w:szCs w:val="24"/>
        </w:rPr>
        <w:t>г</w:t>
      </w:r>
      <w:proofErr w:type="gramStart"/>
      <w:r w:rsidRPr="00CB3731">
        <w:rPr>
          <w:rFonts w:ascii="Times New Roman" w:eastAsia="Calibri" w:hAnsi="Times New Roman" w:cs="Times New Roman"/>
          <w:sz w:val="24"/>
          <w:szCs w:val="24"/>
        </w:rPr>
        <w:t>.М</w:t>
      </w:r>
      <w:proofErr w:type="gramEnd"/>
      <w:r w:rsidRPr="00CB3731">
        <w:rPr>
          <w:rFonts w:ascii="Times New Roman" w:eastAsia="Calibri" w:hAnsi="Times New Roman" w:cs="Times New Roman"/>
          <w:sz w:val="24"/>
          <w:szCs w:val="24"/>
        </w:rPr>
        <w:t>осква</w:t>
      </w:r>
      <w:proofErr w:type="spellEnd"/>
      <w:r w:rsidRPr="00CB3731">
        <w:rPr>
          <w:rFonts w:ascii="Times New Roman" w:eastAsia="Calibri" w:hAnsi="Times New Roman" w:cs="Times New Roman"/>
          <w:sz w:val="24"/>
          <w:szCs w:val="24"/>
        </w:rPr>
        <w:t xml:space="preserve">, </w:t>
      </w:r>
      <w:proofErr w:type="spellStart"/>
      <w:r w:rsidRPr="00CB3731">
        <w:rPr>
          <w:rFonts w:ascii="Times New Roman" w:eastAsia="Calibri" w:hAnsi="Times New Roman" w:cs="Times New Roman"/>
          <w:sz w:val="24"/>
          <w:szCs w:val="24"/>
        </w:rPr>
        <w:t>ул.Новая</w:t>
      </w:r>
      <w:proofErr w:type="spellEnd"/>
      <w:r w:rsidRPr="00CB3731">
        <w:rPr>
          <w:rFonts w:ascii="Times New Roman" w:eastAsia="Calibri" w:hAnsi="Times New Roman" w:cs="Times New Roman"/>
          <w:sz w:val="24"/>
          <w:szCs w:val="24"/>
        </w:rPr>
        <w:t xml:space="preserve"> </w:t>
      </w:r>
      <w:proofErr w:type="spellStart"/>
      <w:r w:rsidRPr="00CB3731">
        <w:rPr>
          <w:rFonts w:ascii="Times New Roman" w:eastAsia="Calibri" w:hAnsi="Times New Roman" w:cs="Times New Roman"/>
          <w:sz w:val="24"/>
          <w:szCs w:val="24"/>
        </w:rPr>
        <w:t>Басманная</w:t>
      </w:r>
      <w:proofErr w:type="spellEnd"/>
      <w:r w:rsidRPr="00CB3731">
        <w:rPr>
          <w:rFonts w:ascii="Times New Roman" w:eastAsia="Calibri" w:hAnsi="Times New Roman" w:cs="Times New Roman"/>
          <w:sz w:val="24"/>
          <w:szCs w:val="24"/>
        </w:rPr>
        <w:t>, 2.</w:t>
      </w:r>
    </w:p>
    <w:p w:rsidR="00CB3731" w:rsidRPr="00CB3731" w:rsidRDefault="00CB3731" w:rsidP="00CB3731">
      <w:pPr>
        <w:spacing w:after="0"/>
        <w:ind w:firstLine="708"/>
        <w:jc w:val="both"/>
        <w:rPr>
          <w:rFonts w:ascii="Times New Roman" w:eastAsia="Calibri" w:hAnsi="Times New Roman" w:cs="Times New Roman"/>
          <w:sz w:val="24"/>
          <w:szCs w:val="24"/>
        </w:rPr>
      </w:pPr>
      <w:r w:rsidRPr="00CB3731">
        <w:rPr>
          <w:rFonts w:ascii="Times New Roman" w:eastAsia="Calibri" w:hAnsi="Times New Roman" w:cs="Times New Roman"/>
          <w:sz w:val="24"/>
          <w:szCs w:val="24"/>
        </w:rPr>
        <w:t>Отношения между Детским садом №145 ОАО «РЖД» и учредителем регулируются соответствующим договором, заключенным между ними в соответствии с законодательством РФ.</w:t>
      </w:r>
    </w:p>
    <w:p w:rsidR="00CB3731" w:rsidRPr="00CB3731" w:rsidRDefault="00CB3731" w:rsidP="00CB3731">
      <w:pPr>
        <w:autoSpaceDE w:val="0"/>
        <w:autoSpaceDN w:val="0"/>
        <w:adjustRightInd w:val="0"/>
        <w:spacing w:after="0"/>
        <w:jc w:val="both"/>
        <w:rPr>
          <w:rFonts w:ascii="Times New Roman" w:eastAsia="Calibri" w:hAnsi="Times New Roman" w:cs="Times New Roman"/>
          <w:sz w:val="24"/>
          <w:szCs w:val="24"/>
        </w:rPr>
      </w:pPr>
      <w:r w:rsidRPr="00CB3731">
        <w:rPr>
          <w:rFonts w:ascii="Times New Roman" w:eastAsia="Times New Roman" w:hAnsi="Times New Roman" w:cs="Times New Roman"/>
          <w:sz w:val="24"/>
          <w:szCs w:val="24"/>
          <w:lang w:eastAsia="ru-RU"/>
        </w:rPr>
        <w:t xml:space="preserve">     </w:t>
      </w:r>
      <w:r w:rsidRPr="00CB3731">
        <w:rPr>
          <w:rFonts w:ascii="Times New Roman" w:eastAsia="Calibri" w:hAnsi="Times New Roman" w:cs="Times New Roman"/>
          <w:b/>
          <w:sz w:val="24"/>
          <w:szCs w:val="24"/>
        </w:rPr>
        <w:t>Юридический адрес:</w:t>
      </w:r>
      <w:r w:rsidRPr="00CB3731">
        <w:rPr>
          <w:rFonts w:ascii="Times New Roman" w:eastAsia="Calibri" w:hAnsi="Times New Roman" w:cs="Times New Roman"/>
          <w:sz w:val="24"/>
          <w:szCs w:val="24"/>
        </w:rPr>
        <w:t xml:space="preserve"> 641321, Курганская область, </w:t>
      </w:r>
      <w:proofErr w:type="spellStart"/>
      <w:r w:rsidRPr="00CB3731">
        <w:rPr>
          <w:rFonts w:ascii="Times New Roman" w:eastAsia="Calibri" w:hAnsi="Times New Roman" w:cs="Times New Roman"/>
          <w:sz w:val="24"/>
          <w:szCs w:val="24"/>
        </w:rPr>
        <w:t>Кетовский</w:t>
      </w:r>
      <w:proofErr w:type="spellEnd"/>
      <w:r w:rsidRPr="00CB3731">
        <w:rPr>
          <w:rFonts w:ascii="Times New Roman" w:eastAsia="Calibri" w:hAnsi="Times New Roman" w:cs="Times New Roman"/>
          <w:sz w:val="24"/>
          <w:szCs w:val="24"/>
        </w:rPr>
        <w:t xml:space="preserve"> район, </w:t>
      </w:r>
      <w:proofErr w:type="spellStart"/>
      <w:r w:rsidRPr="00CB3731">
        <w:rPr>
          <w:rFonts w:ascii="Times New Roman" w:eastAsia="Calibri" w:hAnsi="Times New Roman" w:cs="Times New Roman"/>
          <w:sz w:val="24"/>
          <w:szCs w:val="24"/>
        </w:rPr>
        <w:t>п</w:t>
      </w:r>
      <w:proofErr w:type="gramStart"/>
      <w:r w:rsidRPr="00CB3731">
        <w:rPr>
          <w:rFonts w:ascii="Times New Roman" w:eastAsia="Calibri" w:hAnsi="Times New Roman" w:cs="Times New Roman"/>
          <w:sz w:val="24"/>
          <w:szCs w:val="24"/>
        </w:rPr>
        <w:t>.В</w:t>
      </w:r>
      <w:proofErr w:type="gramEnd"/>
      <w:r w:rsidRPr="00CB3731">
        <w:rPr>
          <w:rFonts w:ascii="Times New Roman" w:eastAsia="Calibri" w:hAnsi="Times New Roman" w:cs="Times New Roman"/>
          <w:sz w:val="24"/>
          <w:szCs w:val="24"/>
        </w:rPr>
        <w:t>веденское</w:t>
      </w:r>
      <w:proofErr w:type="spellEnd"/>
      <w:r w:rsidRPr="00CB3731">
        <w:rPr>
          <w:rFonts w:ascii="Times New Roman" w:eastAsia="Calibri" w:hAnsi="Times New Roman" w:cs="Times New Roman"/>
          <w:sz w:val="24"/>
          <w:szCs w:val="24"/>
        </w:rPr>
        <w:t xml:space="preserve">, </w:t>
      </w:r>
      <w:proofErr w:type="spellStart"/>
      <w:r w:rsidRPr="00CB3731">
        <w:rPr>
          <w:rFonts w:ascii="Times New Roman" w:eastAsia="Calibri" w:hAnsi="Times New Roman" w:cs="Times New Roman"/>
          <w:sz w:val="24"/>
          <w:szCs w:val="24"/>
        </w:rPr>
        <w:t>ул.Гагаринская</w:t>
      </w:r>
      <w:proofErr w:type="spellEnd"/>
      <w:r w:rsidRPr="00CB3731">
        <w:rPr>
          <w:rFonts w:ascii="Times New Roman" w:eastAsia="Calibri" w:hAnsi="Times New Roman" w:cs="Times New Roman"/>
          <w:sz w:val="24"/>
          <w:szCs w:val="24"/>
        </w:rPr>
        <w:t>, д.22</w:t>
      </w:r>
    </w:p>
    <w:p w:rsidR="00CB3731" w:rsidRPr="00CB3731" w:rsidRDefault="00CB3731" w:rsidP="00CB3731">
      <w:pPr>
        <w:spacing w:after="0"/>
        <w:jc w:val="both"/>
        <w:rPr>
          <w:rFonts w:ascii="Times New Roman" w:eastAsia="Calibri" w:hAnsi="Times New Roman" w:cs="Times New Roman"/>
          <w:sz w:val="24"/>
          <w:szCs w:val="24"/>
        </w:rPr>
      </w:pPr>
      <w:r w:rsidRPr="00CB3731">
        <w:rPr>
          <w:rFonts w:ascii="Times New Roman" w:eastAsia="Calibri" w:hAnsi="Times New Roman" w:cs="Times New Roman"/>
          <w:b/>
          <w:sz w:val="24"/>
          <w:szCs w:val="24"/>
        </w:rPr>
        <w:t>Телефон:</w:t>
      </w:r>
      <w:r w:rsidRPr="00CB3731">
        <w:rPr>
          <w:rFonts w:ascii="Times New Roman" w:eastAsia="Calibri" w:hAnsi="Times New Roman" w:cs="Times New Roman"/>
          <w:sz w:val="24"/>
          <w:szCs w:val="24"/>
        </w:rPr>
        <w:t xml:space="preserve"> </w:t>
      </w:r>
      <w:proofErr w:type="gramStart"/>
      <w:r w:rsidRPr="00CB3731">
        <w:rPr>
          <w:rFonts w:ascii="Times New Roman" w:eastAsia="Calibri" w:hAnsi="Times New Roman" w:cs="Times New Roman"/>
          <w:sz w:val="24"/>
          <w:szCs w:val="24"/>
        </w:rPr>
        <w:t>Ж</w:t>
      </w:r>
      <w:proofErr w:type="gramEnd"/>
      <w:r w:rsidRPr="00CB3731">
        <w:rPr>
          <w:rFonts w:ascii="Times New Roman" w:eastAsia="Calibri" w:hAnsi="Times New Roman" w:cs="Times New Roman"/>
          <w:sz w:val="24"/>
          <w:szCs w:val="24"/>
        </w:rPr>
        <w:t>/Д 2-15-00</w:t>
      </w:r>
    </w:p>
    <w:p w:rsidR="00CB3731" w:rsidRPr="00CB3731" w:rsidRDefault="00CB3731" w:rsidP="00CB3731">
      <w:pPr>
        <w:spacing w:after="0"/>
        <w:jc w:val="both"/>
        <w:rPr>
          <w:rFonts w:ascii="Times New Roman" w:eastAsia="Calibri" w:hAnsi="Times New Roman" w:cs="Times New Roman"/>
          <w:sz w:val="24"/>
          <w:szCs w:val="24"/>
        </w:rPr>
      </w:pPr>
      <w:r w:rsidRPr="00CB3731">
        <w:rPr>
          <w:rFonts w:ascii="Times New Roman" w:eastAsia="Calibri" w:hAnsi="Times New Roman" w:cs="Times New Roman"/>
          <w:b/>
          <w:sz w:val="24"/>
          <w:szCs w:val="24"/>
        </w:rPr>
        <w:t>Электронный адрес:</w:t>
      </w:r>
      <w:r w:rsidRPr="00CB3731">
        <w:rPr>
          <w:rFonts w:ascii="Times New Roman" w:eastAsia="Calibri" w:hAnsi="Times New Roman" w:cs="Times New Roman"/>
          <w:sz w:val="24"/>
          <w:szCs w:val="24"/>
        </w:rPr>
        <w:t xml:space="preserve"> </w:t>
      </w:r>
      <w:hyperlink r:id="rId9" w:history="1">
        <w:r w:rsidRPr="00CB3731">
          <w:rPr>
            <w:rFonts w:ascii="Times New Roman" w:eastAsia="Calibri" w:hAnsi="Times New Roman" w:cs="Times New Roman"/>
            <w:sz w:val="24"/>
            <w:szCs w:val="24"/>
            <w:u w:val="single"/>
            <w:lang w:val="en-US"/>
          </w:rPr>
          <w:t>kurgan</w:t>
        </w:r>
        <w:r w:rsidRPr="00CB3731">
          <w:rPr>
            <w:rFonts w:ascii="Times New Roman" w:eastAsia="Calibri" w:hAnsi="Times New Roman" w:cs="Times New Roman"/>
            <w:sz w:val="24"/>
            <w:szCs w:val="24"/>
            <w:u w:val="single"/>
          </w:rPr>
          <w:t>-</w:t>
        </w:r>
        <w:r w:rsidRPr="00CB3731">
          <w:rPr>
            <w:rFonts w:ascii="Times New Roman" w:eastAsia="Calibri" w:hAnsi="Times New Roman" w:cs="Times New Roman"/>
            <w:sz w:val="24"/>
            <w:szCs w:val="24"/>
            <w:u w:val="single"/>
            <w:lang w:val="en-US"/>
          </w:rPr>
          <w:t>dsad</w:t>
        </w:r>
        <w:r w:rsidRPr="00CB3731">
          <w:rPr>
            <w:rFonts w:ascii="Times New Roman" w:eastAsia="Calibri" w:hAnsi="Times New Roman" w:cs="Times New Roman"/>
            <w:sz w:val="24"/>
            <w:szCs w:val="24"/>
            <w:u w:val="single"/>
          </w:rPr>
          <w:t>145-</w:t>
        </w:r>
        <w:r w:rsidRPr="00CB3731">
          <w:rPr>
            <w:rFonts w:ascii="Times New Roman" w:eastAsia="Calibri" w:hAnsi="Times New Roman" w:cs="Times New Roman"/>
            <w:sz w:val="24"/>
            <w:szCs w:val="24"/>
            <w:u w:val="single"/>
            <w:lang w:val="en-US"/>
          </w:rPr>
          <w:t>sav</w:t>
        </w:r>
        <w:r w:rsidRPr="00CB3731">
          <w:rPr>
            <w:rFonts w:ascii="Times New Roman" w:eastAsia="Calibri" w:hAnsi="Times New Roman" w:cs="Times New Roman"/>
            <w:sz w:val="24"/>
            <w:szCs w:val="24"/>
            <w:u w:val="single"/>
          </w:rPr>
          <w:t>@</w:t>
        </w:r>
        <w:r w:rsidRPr="00CB3731">
          <w:rPr>
            <w:rFonts w:ascii="Times New Roman" w:eastAsia="Calibri" w:hAnsi="Times New Roman" w:cs="Times New Roman"/>
            <w:sz w:val="24"/>
            <w:szCs w:val="24"/>
            <w:u w:val="single"/>
            <w:lang w:val="en-US"/>
          </w:rPr>
          <w:t>dzo</w:t>
        </w:r>
        <w:r w:rsidRPr="00CB3731">
          <w:rPr>
            <w:rFonts w:ascii="Times New Roman" w:eastAsia="Calibri" w:hAnsi="Times New Roman" w:cs="Times New Roman"/>
            <w:sz w:val="24"/>
            <w:szCs w:val="24"/>
            <w:u w:val="single"/>
          </w:rPr>
          <w:t>.</w:t>
        </w:r>
        <w:r w:rsidRPr="00CB3731">
          <w:rPr>
            <w:rFonts w:ascii="Times New Roman" w:eastAsia="Calibri" w:hAnsi="Times New Roman" w:cs="Times New Roman"/>
            <w:sz w:val="24"/>
            <w:szCs w:val="24"/>
            <w:u w:val="single"/>
            <w:lang w:val="en-US"/>
          </w:rPr>
          <w:t>surw</w:t>
        </w:r>
        <w:r w:rsidRPr="00CB3731">
          <w:rPr>
            <w:rFonts w:ascii="Times New Roman" w:eastAsia="Calibri" w:hAnsi="Times New Roman" w:cs="Times New Roman"/>
            <w:sz w:val="24"/>
            <w:szCs w:val="24"/>
            <w:u w:val="single"/>
          </w:rPr>
          <w:t>.</w:t>
        </w:r>
        <w:proofErr w:type="spellStart"/>
        <w:r w:rsidRPr="00CB3731">
          <w:rPr>
            <w:rFonts w:ascii="Times New Roman" w:eastAsia="Calibri" w:hAnsi="Times New Roman" w:cs="Times New Roman"/>
            <w:sz w:val="24"/>
            <w:szCs w:val="24"/>
            <w:u w:val="single"/>
            <w:lang w:val="en-US"/>
          </w:rPr>
          <w:t>rzd</w:t>
        </w:r>
        <w:proofErr w:type="spellEnd"/>
      </w:hyperlink>
    </w:p>
    <w:p w:rsidR="00CB3731" w:rsidRPr="00CB3731" w:rsidRDefault="00CB3731" w:rsidP="00CB3731">
      <w:pPr>
        <w:spacing w:after="0"/>
        <w:jc w:val="both"/>
        <w:rPr>
          <w:rFonts w:ascii="Times New Roman" w:eastAsia="Calibri" w:hAnsi="Times New Roman" w:cs="Times New Roman"/>
          <w:sz w:val="24"/>
          <w:szCs w:val="24"/>
        </w:rPr>
      </w:pPr>
      <w:r w:rsidRPr="00CB3731">
        <w:rPr>
          <w:rFonts w:ascii="Times New Roman" w:eastAsia="Calibri" w:hAnsi="Times New Roman" w:cs="Times New Roman"/>
          <w:b/>
          <w:sz w:val="24"/>
          <w:szCs w:val="24"/>
        </w:rPr>
        <w:t>Заведующий:</w:t>
      </w:r>
      <w:r w:rsidRPr="00CB3731">
        <w:rPr>
          <w:rFonts w:ascii="Times New Roman" w:eastAsia="Calibri" w:hAnsi="Times New Roman" w:cs="Times New Roman"/>
          <w:sz w:val="24"/>
          <w:szCs w:val="24"/>
        </w:rPr>
        <w:t xml:space="preserve"> Моисеева Ольга Викторовна</w:t>
      </w:r>
    </w:p>
    <w:p w:rsidR="00CB3731" w:rsidRPr="00CB3731" w:rsidRDefault="00CB3731" w:rsidP="00CB3731">
      <w:pPr>
        <w:spacing w:after="0"/>
        <w:jc w:val="both"/>
        <w:rPr>
          <w:rFonts w:ascii="Times New Roman" w:eastAsia="Calibri" w:hAnsi="Times New Roman" w:cs="Times New Roman"/>
          <w:sz w:val="24"/>
          <w:szCs w:val="24"/>
        </w:rPr>
      </w:pPr>
      <w:r w:rsidRPr="00CB3731">
        <w:rPr>
          <w:rFonts w:ascii="Times New Roman" w:eastAsia="Calibri" w:hAnsi="Times New Roman" w:cs="Times New Roman"/>
          <w:b/>
          <w:sz w:val="24"/>
          <w:szCs w:val="24"/>
        </w:rPr>
        <w:t>Телефон:</w:t>
      </w:r>
      <w:r w:rsidRPr="00CB3731">
        <w:rPr>
          <w:rFonts w:ascii="Times New Roman" w:eastAsia="Calibri" w:hAnsi="Times New Roman" w:cs="Times New Roman"/>
          <w:sz w:val="24"/>
          <w:szCs w:val="24"/>
        </w:rPr>
        <w:t xml:space="preserve"> 8-963-867-87-94</w:t>
      </w:r>
    </w:p>
    <w:p w:rsidR="00CB3731" w:rsidRPr="00CB3731" w:rsidRDefault="00CB3731" w:rsidP="00CB3731">
      <w:pPr>
        <w:spacing w:after="0"/>
        <w:jc w:val="both"/>
        <w:rPr>
          <w:rFonts w:ascii="Times New Roman" w:eastAsia="Calibri" w:hAnsi="Times New Roman" w:cs="Times New Roman"/>
          <w:sz w:val="24"/>
          <w:szCs w:val="24"/>
        </w:rPr>
      </w:pPr>
      <w:r w:rsidRPr="00CB3731">
        <w:rPr>
          <w:rFonts w:ascii="Times New Roman" w:eastAsia="Calibri" w:hAnsi="Times New Roman" w:cs="Times New Roman"/>
          <w:b/>
          <w:sz w:val="24"/>
          <w:szCs w:val="24"/>
        </w:rPr>
        <w:t>Электронный адрес:</w:t>
      </w:r>
      <w:r w:rsidRPr="00CB3731">
        <w:rPr>
          <w:rFonts w:ascii="Times New Roman" w:eastAsia="Calibri" w:hAnsi="Times New Roman" w:cs="Times New Roman"/>
          <w:sz w:val="24"/>
          <w:szCs w:val="24"/>
        </w:rPr>
        <w:t xml:space="preserve"> </w:t>
      </w:r>
      <w:hyperlink r:id="rId10" w:history="1">
        <w:r w:rsidRPr="00CB3731">
          <w:rPr>
            <w:rFonts w:ascii="Times New Roman" w:eastAsia="Calibri" w:hAnsi="Times New Roman" w:cs="Times New Roman"/>
            <w:sz w:val="24"/>
            <w:szCs w:val="24"/>
            <w:u w:val="single"/>
            <w:lang w:val="en-US"/>
          </w:rPr>
          <w:t>omaley</w:t>
        </w:r>
        <w:r w:rsidRPr="00CB3731">
          <w:rPr>
            <w:rFonts w:ascii="Times New Roman" w:eastAsia="Calibri" w:hAnsi="Times New Roman" w:cs="Times New Roman"/>
            <w:sz w:val="24"/>
            <w:szCs w:val="24"/>
            <w:u w:val="single"/>
          </w:rPr>
          <w:t>@</w:t>
        </w:r>
        <w:r w:rsidRPr="00CB3731">
          <w:rPr>
            <w:rFonts w:ascii="Times New Roman" w:eastAsia="Calibri" w:hAnsi="Times New Roman" w:cs="Times New Roman"/>
            <w:sz w:val="24"/>
            <w:szCs w:val="24"/>
            <w:u w:val="single"/>
            <w:lang w:val="en-US"/>
          </w:rPr>
          <w:t>list</w:t>
        </w:r>
        <w:r w:rsidRPr="00CB3731">
          <w:rPr>
            <w:rFonts w:ascii="Times New Roman" w:eastAsia="Calibri" w:hAnsi="Times New Roman" w:cs="Times New Roman"/>
            <w:sz w:val="24"/>
            <w:szCs w:val="24"/>
            <w:u w:val="single"/>
          </w:rPr>
          <w:t>.</w:t>
        </w:r>
        <w:proofErr w:type="spellStart"/>
        <w:r w:rsidRPr="00CB3731">
          <w:rPr>
            <w:rFonts w:ascii="Times New Roman" w:eastAsia="Calibri" w:hAnsi="Times New Roman" w:cs="Times New Roman"/>
            <w:sz w:val="24"/>
            <w:szCs w:val="24"/>
            <w:u w:val="single"/>
            <w:lang w:val="en-US"/>
          </w:rPr>
          <w:t>ru</w:t>
        </w:r>
        <w:proofErr w:type="spellEnd"/>
      </w:hyperlink>
    </w:p>
    <w:p w:rsidR="00CB3731" w:rsidRPr="00CB3731" w:rsidRDefault="00CB3731" w:rsidP="00CB3731">
      <w:pPr>
        <w:spacing w:after="0"/>
        <w:jc w:val="both"/>
        <w:rPr>
          <w:rFonts w:ascii="Times New Roman" w:eastAsia="Calibri" w:hAnsi="Times New Roman" w:cs="Times New Roman"/>
          <w:sz w:val="24"/>
          <w:szCs w:val="24"/>
        </w:rPr>
      </w:pPr>
      <w:r w:rsidRPr="00CB3731">
        <w:rPr>
          <w:rFonts w:ascii="Times New Roman" w:eastAsia="Calibri" w:hAnsi="Times New Roman" w:cs="Times New Roman"/>
          <w:b/>
          <w:sz w:val="24"/>
          <w:szCs w:val="24"/>
        </w:rPr>
        <w:t xml:space="preserve">Старший воспитатель: </w:t>
      </w:r>
      <w:proofErr w:type="spellStart"/>
      <w:r w:rsidRPr="00CB3731">
        <w:rPr>
          <w:rFonts w:ascii="Times New Roman" w:eastAsia="Calibri" w:hAnsi="Times New Roman" w:cs="Times New Roman"/>
          <w:sz w:val="24"/>
          <w:szCs w:val="24"/>
        </w:rPr>
        <w:t>Хлызова</w:t>
      </w:r>
      <w:proofErr w:type="spellEnd"/>
      <w:r w:rsidRPr="00CB3731">
        <w:rPr>
          <w:rFonts w:ascii="Times New Roman" w:eastAsia="Calibri" w:hAnsi="Times New Roman" w:cs="Times New Roman"/>
          <w:sz w:val="24"/>
          <w:szCs w:val="24"/>
        </w:rPr>
        <w:t xml:space="preserve"> Елена Александровна</w:t>
      </w:r>
    </w:p>
    <w:p w:rsidR="00CB3731" w:rsidRPr="00CB3731" w:rsidRDefault="00CB3731" w:rsidP="00CB3731">
      <w:pPr>
        <w:spacing w:after="0"/>
        <w:jc w:val="both"/>
        <w:rPr>
          <w:rFonts w:ascii="Times New Roman" w:eastAsia="Calibri" w:hAnsi="Times New Roman" w:cs="Times New Roman"/>
          <w:sz w:val="24"/>
          <w:szCs w:val="24"/>
        </w:rPr>
      </w:pPr>
      <w:r w:rsidRPr="00CB3731">
        <w:rPr>
          <w:rFonts w:ascii="Times New Roman" w:eastAsia="Calibri" w:hAnsi="Times New Roman" w:cs="Times New Roman"/>
          <w:b/>
          <w:sz w:val="24"/>
          <w:szCs w:val="24"/>
        </w:rPr>
        <w:t>Электронный адрес:</w:t>
      </w:r>
      <w:r w:rsidRPr="00CB3731">
        <w:rPr>
          <w:rFonts w:ascii="Times New Roman" w:eastAsia="Calibri" w:hAnsi="Times New Roman" w:cs="Times New Roman"/>
          <w:sz w:val="24"/>
          <w:szCs w:val="24"/>
        </w:rPr>
        <w:t xml:space="preserve"> </w:t>
      </w:r>
      <w:hyperlink r:id="rId11" w:history="1">
        <w:r w:rsidRPr="00CB3731">
          <w:rPr>
            <w:rFonts w:ascii="Times New Roman" w:eastAsia="Calibri" w:hAnsi="Times New Roman" w:cs="Times New Roman"/>
            <w:color w:val="0000FF"/>
            <w:sz w:val="24"/>
            <w:szCs w:val="24"/>
            <w:u w:val="single"/>
            <w:lang w:val="en-US"/>
          </w:rPr>
          <w:t>exlyzova</w:t>
        </w:r>
        <w:r w:rsidRPr="00CB3731">
          <w:rPr>
            <w:rFonts w:ascii="Times New Roman" w:eastAsia="Calibri" w:hAnsi="Times New Roman" w:cs="Times New Roman"/>
            <w:color w:val="0000FF"/>
            <w:sz w:val="24"/>
            <w:szCs w:val="24"/>
            <w:u w:val="single"/>
          </w:rPr>
          <w:t>@</w:t>
        </w:r>
        <w:r w:rsidRPr="00CB3731">
          <w:rPr>
            <w:rFonts w:ascii="Times New Roman" w:eastAsia="Calibri" w:hAnsi="Times New Roman" w:cs="Times New Roman"/>
            <w:color w:val="0000FF"/>
            <w:sz w:val="24"/>
            <w:szCs w:val="24"/>
            <w:u w:val="single"/>
            <w:lang w:val="en-US"/>
          </w:rPr>
          <w:t>list</w:t>
        </w:r>
        <w:r w:rsidRPr="00CB3731">
          <w:rPr>
            <w:rFonts w:ascii="Times New Roman" w:eastAsia="Calibri" w:hAnsi="Times New Roman" w:cs="Times New Roman"/>
            <w:color w:val="0000FF"/>
            <w:sz w:val="24"/>
            <w:szCs w:val="24"/>
            <w:u w:val="single"/>
          </w:rPr>
          <w:t>.</w:t>
        </w:r>
        <w:proofErr w:type="spellStart"/>
        <w:r w:rsidRPr="00CB3731">
          <w:rPr>
            <w:rFonts w:ascii="Times New Roman" w:eastAsia="Calibri" w:hAnsi="Times New Roman" w:cs="Times New Roman"/>
            <w:color w:val="0000FF"/>
            <w:sz w:val="24"/>
            <w:szCs w:val="24"/>
            <w:u w:val="single"/>
            <w:lang w:val="en-US"/>
          </w:rPr>
          <w:t>ru</w:t>
        </w:r>
        <w:proofErr w:type="spellEnd"/>
      </w:hyperlink>
    </w:p>
    <w:p w:rsidR="00CB3731" w:rsidRPr="00CB3731" w:rsidRDefault="00CB3731" w:rsidP="00CB3731">
      <w:pPr>
        <w:spacing w:after="0"/>
        <w:jc w:val="both"/>
        <w:rPr>
          <w:rFonts w:ascii="Times New Roman" w:eastAsia="Calibri" w:hAnsi="Times New Roman" w:cs="Times New Roman"/>
          <w:sz w:val="24"/>
          <w:szCs w:val="24"/>
        </w:rPr>
      </w:pPr>
      <w:r w:rsidRPr="00CB3731">
        <w:rPr>
          <w:rFonts w:ascii="Times New Roman" w:eastAsia="Calibri" w:hAnsi="Times New Roman" w:cs="Times New Roman"/>
          <w:b/>
          <w:sz w:val="24"/>
          <w:szCs w:val="24"/>
        </w:rPr>
        <w:t xml:space="preserve">Старшая медицинская сестра: </w:t>
      </w:r>
      <w:r w:rsidRPr="00CB3731">
        <w:rPr>
          <w:rFonts w:ascii="Times New Roman" w:eastAsia="Calibri" w:hAnsi="Times New Roman" w:cs="Times New Roman"/>
          <w:sz w:val="24"/>
          <w:szCs w:val="24"/>
        </w:rPr>
        <w:t>Баранова Светлана Викторовна</w:t>
      </w:r>
    </w:p>
    <w:p w:rsidR="00CB3731" w:rsidRPr="00CB3731" w:rsidRDefault="00CB3731" w:rsidP="00CB3731">
      <w:pPr>
        <w:spacing w:after="0"/>
        <w:jc w:val="both"/>
        <w:rPr>
          <w:rFonts w:ascii="Times New Roman" w:eastAsia="Calibri" w:hAnsi="Times New Roman" w:cs="Times New Roman"/>
          <w:sz w:val="24"/>
          <w:szCs w:val="24"/>
        </w:rPr>
      </w:pPr>
      <w:r w:rsidRPr="00CB3731">
        <w:rPr>
          <w:rFonts w:ascii="Times New Roman" w:eastAsia="Calibri" w:hAnsi="Times New Roman" w:cs="Times New Roman"/>
          <w:b/>
          <w:sz w:val="24"/>
          <w:szCs w:val="24"/>
        </w:rPr>
        <w:t>Заведующий хозяйством:</w:t>
      </w:r>
      <w:r w:rsidRPr="00CB3731">
        <w:rPr>
          <w:rFonts w:ascii="Times New Roman" w:eastAsia="Calibri" w:hAnsi="Times New Roman" w:cs="Times New Roman"/>
          <w:sz w:val="24"/>
          <w:szCs w:val="24"/>
        </w:rPr>
        <w:t xml:space="preserve"> Иценко Раиса </w:t>
      </w:r>
      <w:proofErr w:type="spellStart"/>
      <w:r w:rsidRPr="00CB3731">
        <w:rPr>
          <w:rFonts w:ascii="Times New Roman" w:eastAsia="Calibri" w:hAnsi="Times New Roman" w:cs="Times New Roman"/>
          <w:sz w:val="24"/>
          <w:szCs w:val="24"/>
        </w:rPr>
        <w:t>Естиславна</w:t>
      </w:r>
      <w:proofErr w:type="spellEnd"/>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b/>
          <w:sz w:val="24"/>
          <w:szCs w:val="24"/>
        </w:rPr>
        <w:t>Адрес в сети Интернет</w:t>
      </w:r>
      <w:r w:rsidRPr="00CB3731">
        <w:rPr>
          <w:rFonts w:ascii="Times New Roman" w:hAnsi="Times New Roman" w:cs="Times New Roman"/>
          <w:sz w:val="24"/>
          <w:szCs w:val="24"/>
        </w:rPr>
        <w:t xml:space="preserve">: </w:t>
      </w:r>
      <w:hyperlink r:id="rId12" w:history="1">
        <w:r w:rsidRPr="00CB3731">
          <w:rPr>
            <w:rFonts w:ascii="Times New Roman" w:hAnsi="Times New Roman" w:cs="Times New Roman"/>
            <w:color w:val="0000FF"/>
            <w:sz w:val="24"/>
            <w:szCs w:val="24"/>
            <w:u w:val="single"/>
          </w:rPr>
          <w:t>http://www.s</w:t>
        </w:r>
        <w:r w:rsidRPr="00CB3731">
          <w:rPr>
            <w:rFonts w:ascii="Times New Roman" w:hAnsi="Times New Roman" w:cs="Times New Roman"/>
            <w:color w:val="0000FF"/>
            <w:sz w:val="24"/>
            <w:szCs w:val="24"/>
            <w:u w:val="single"/>
            <w:lang w:val="en-US"/>
          </w:rPr>
          <w:t>a</w:t>
        </w:r>
        <w:r w:rsidRPr="00CB3731">
          <w:rPr>
            <w:rFonts w:ascii="Times New Roman" w:hAnsi="Times New Roman" w:cs="Times New Roman"/>
            <w:color w:val="0000FF"/>
            <w:sz w:val="24"/>
            <w:szCs w:val="24"/>
            <w:u w:val="single"/>
          </w:rPr>
          <w:t>d145.ru</w:t>
        </w:r>
      </w:hyperlink>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Режим работы детского сада: с 6.30 до 18.30.</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 xml:space="preserve"> Выходные дни: суббота, воскресенье.</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Детский сад посещают дети от 1, 5 до 7 лет.</w:t>
      </w:r>
    </w:p>
    <w:p w:rsidR="00CB3731" w:rsidRPr="00CB3731" w:rsidRDefault="00CB3731" w:rsidP="00CB3731">
      <w:pPr>
        <w:shd w:val="clear" w:color="auto" w:fill="FFFFFF"/>
        <w:spacing w:after="0"/>
        <w:jc w:val="center"/>
        <w:rPr>
          <w:rFonts w:ascii="Times New Roman" w:eastAsia="Times New Roman" w:hAnsi="Times New Roman" w:cs="Times New Roman"/>
          <w:b/>
          <w:color w:val="000000"/>
          <w:sz w:val="28"/>
          <w:szCs w:val="28"/>
          <w:lang w:eastAsia="ru-RU"/>
        </w:rPr>
      </w:pPr>
    </w:p>
    <w:p w:rsidR="00CB3731" w:rsidRPr="00CB3731" w:rsidRDefault="00CB3731" w:rsidP="00CB3731">
      <w:pPr>
        <w:autoSpaceDE w:val="0"/>
        <w:autoSpaceDN w:val="0"/>
        <w:adjustRightInd w:val="0"/>
        <w:spacing w:after="0"/>
        <w:jc w:val="center"/>
        <w:rPr>
          <w:rFonts w:ascii="Times New Roman" w:hAnsi="Times New Roman" w:cs="Times New Roman"/>
          <w:b/>
          <w:color w:val="000000"/>
          <w:sz w:val="28"/>
          <w:szCs w:val="28"/>
        </w:rPr>
      </w:pPr>
      <w:r w:rsidRPr="00CB3731">
        <w:rPr>
          <w:rFonts w:ascii="Times New Roman" w:hAnsi="Times New Roman" w:cs="Times New Roman"/>
          <w:b/>
          <w:color w:val="000000"/>
          <w:sz w:val="28"/>
          <w:szCs w:val="28"/>
        </w:rPr>
        <w:t>1.2.Общие сведения об образовательной деятельности</w:t>
      </w:r>
    </w:p>
    <w:p w:rsidR="00CB3731" w:rsidRPr="00CB3731" w:rsidRDefault="00CB3731" w:rsidP="00CB3731">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CB3731">
        <w:rPr>
          <w:rFonts w:ascii="Times New Roman" w:eastAsia="Times New Roman" w:hAnsi="Times New Roman" w:cs="Times New Roman"/>
          <w:color w:val="000000" w:themeColor="text1"/>
          <w:sz w:val="24"/>
          <w:szCs w:val="24"/>
          <w:lang w:eastAsia="ru-RU"/>
        </w:rPr>
        <w:t>Образовательная деятельность в Детском саду №145 ОАО «РЖД» осуществляется в соответствии с Образовательной программой  дошкольного образования.</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r w:rsidRPr="00CB3731">
        <w:rPr>
          <w:rFonts w:ascii="Times New Roman" w:hAnsi="Times New Roman" w:cs="Times New Roman"/>
          <w:b/>
          <w:bCs/>
          <w:color w:val="000000"/>
          <w:sz w:val="24"/>
          <w:szCs w:val="24"/>
        </w:rPr>
        <w:t xml:space="preserve">Цель дошкольного образовательного учреждения: </w:t>
      </w:r>
      <w:r w:rsidRPr="00CB3731">
        <w:rPr>
          <w:rFonts w:ascii="Times New Roman" w:hAnsi="Times New Roman" w:cs="Times New Roman"/>
          <w:color w:val="000000"/>
          <w:sz w:val="24"/>
          <w:szCs w:val="24"/>
        </w:rPr>
        <w:t xml:space="preserve">построение работы дошкольного образовательного учреждения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w:t>
      </w:r>
      <w:r w:rsidRPr="00CB3731">
        <w:rPr>
          <w:rFonts w:ascii="Times New Roman" w:hAnsi="Times New Roman" w:cs="Times New Roman"/>
          <w:color w:val="000000"/>
          <w:sz w:val="24"/>
          <w:szCs w:val="24"/>
        </w:rPr>
        <w:lastRenderedPageBreak/>
        <w:t xml:space="preserve">возрастными и индивидуальными особенностями, подготовка ребенка к жизни в современном обществе. </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r w:rsidRPr="00CB3731">
        <w:rPr>
          <w:rFonts w:ascii="Times New Roman" w:hAnsi="Times New Roman" w:cs="Times New Roman"/>
          <w:b/>
          <w:bCs/>
          <w:color w:val="000000"/>
          <w:sz w:val="24"/>
          <w:szCs w:val="24"/>
        </w:rPr>
        <w:t xml:space="preserve">Стратегические задачи дошкольного образовательного учреждения: </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xml:space="preserve">• охрана жизни и здоровья воспитанников </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r w:rsidRPr="00CB3731">
        <w:rPr>
          <w:rFonts w:ascii="Arial" w:hAnsi="Arial" w:cs="Arial"/>
          <w:color w:val="000000"/>
          <w:sz w:val="24"/>
          <w:szCs w:val="24"/>
        </w:rPr>
        <w:t xml:space="preserve">• </w:t>
      </w:r>
      <w:r w:rsidRPr="00CB3731">
        <w:rPr>
          <w:rFonts w:ascii="Times New Roman" w:hAnsi="Times New Roman" w:cs="Times New Roman"/>
          <w:color w:val="000000"/>
          <w:sz w:val="24"/>
          <w:szCs w:val="24"/>
        </w:rPr>
        <w:t xml:space="preserve">поддержка разнообразия детства; сохранение уникальности и </w:t>
      </w:r>
      <w:proofErr w:type="spellStart"/>
      <w:r w:rsidRPr="00CB3731">
        <w:rPr>
          <w:rFonts w:ascii="Times New Roman" w:hAnsi="Times New Roman" w:cs="Times New Roman"/>
          <w:color w:val="000000"/>
          <w:sz w:val="24"/>
          <w:szCs w:val="24"/>
        </w:rPr>
        <w:t>самоценности</w:t>
      </w:r>
      <w:proofErr w:type="spellEnd"/>
      <w:r w:rsidRPr="00CB3731">
        <w:rPr>
          <w:rFonts w:ascii="Times New Roman" w:hAnsi="Times New Roman" w:cs="Times New Roman"/>
          <w:color w:val="000000"/>
          <w:sz w:val="24"/>
          <w:szCs w:val="24"/>
        </w:rPr>
        <w:t xml:space="preserve"> детства как важного этапа в общем развитии человека, </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r w:rsidRPr="00CB3731">
        <w:rPr>
          <w:rFonts w:ascii="Arial" w:hAnsi="Arial" w:cs="Arial"/>
          <w:color w:val="000000"/>
          <w:sz w:val="24"/>
          <w:szCs w:val="24"/>
        </w:rPr>
        <w:t xml:space="preserve">• </w:t>
      </w:r>
      <w:r w:rsidRPr="00CB3731">
        <w:rPr>
          <w:rFonts w:ascii="Times New Roman" w:hAnsi="Times New Roman" w:cs="Times New Roman"/>
          <w:color w:val="000000"/>
          <w:sz w:val="24"/>
          <w:szCs w:val="24"/>
        </w:rPr>
        <w:t xml:space="preserve">личностно-развивающий и гуманистический характер взаимодействия взрослых законных представителей, педагогических работников и детей; </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r w:rsidRPr="00CB3731">
        <w:rPr>
          <w:rFonts w:ascii="Arial" w:hAnsi="Arial" w:cs="Arial"/>
          <w:color w:val="000000"/>
          <w:sz w:val="24"/>
          <w:szCs w:val="24"/>
        </w:rPr>
        <w:t xml:space="preserve">• </w:t>
      </w:r>
      <w:r w:rsidRPr="00CB3731">
        <w:rPr>
          <w:rFonts w:ascii="Times New Roman" w:hAnsi="Times New Roman" w:cs="Times New Roman"/>
          <w:color w:val="000000"/>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r w:rsidRPr="00CB3731">
        <w:rPr>
          <w:rFonts w:ascii="Arial" w:hAnsi="Arial" w:cs="Arial"/>
          <w:color w:val="000000"/>
          <w:sz w:val="24"/>
          <w:szCs w:val="24"/>
        </w:rPr>
        <w:t xml:space="preserve">• </w:t>
      </w:r>
      <w:r w:rsidRPr="00CB3731">
        <w:rPr>
          <w:rFonts w:ascii="Times New Roman" w:hAnsi="Times New Roman" w:cs="Times New Roman"/>
          <w:color w:val="000000"/>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r w:rsidRPr="00CB3731">
        <w:rPr>
          <w:rFonts w:ascii="Arial" w:hAnsi="Arial" w:cs="Arial"/>
          <w:color w:val="000000"/>
          <w:sz w:val="24"/>
          <w:szCs w:val="24"/>
        </w:rPr>
        <w:t xml:space="preserve">• </w:t>
      </w:r>
      <w:r w:rsidRPr="00CB3731">
        <w:rPr>
          <w:rFonts w:ascii="Times New Roman" w:hAnsi="Times New Roman" w:cs="Times New Roman"/>
          <w:color w:val="000000"/>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r w:rsidRPr="00CB3731">
        <w:rPr>
          <w:rFonts w:ascii="Arial" w:hAnsi="Arial" w:cs="Arial"/>
          <w:color w:val="000000"/>
          <w:sz w:val="24"/>
          <w:szCs w:val="24"/>
        </w:rPr>
        <w:t xml:space="preserve">• </w:t>
      </w:r>
      <w:r w:rsidRPr="00CB3731">
        <w:rPr>
          <w:rFonts w:ascii="Times New Roman" w:hAnsi="Times New Roman" w:cs="Times New Roman"/>
          <w:color w:val="000000"/>
          <w:sz w:val="24"/>
          <w:szCs w:val="24"/>
        </w:rPr>
        <w:t xml:space="preserve">поддержка инициативы детей в различных видах деятельности; </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xml:space="preserve">• сотрудничество дошкольного образовательного учреждения с семьей; </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r w:rsidRPr="00CB3731">
        <w:rPr>
          <w:rFonts w:ascii="Arial" w:hAnsi="Arial" w:cs="Arial"/>
          <w:color w:val="000000"/>
          <w:sz w:val="24"/>
          <w:szCs w:val="24"/>
        </w:rPr>
        <w:t xml:space="preserve">• </w:t>
      </w:r>
      <w:r w:rsidRPr="00CB3731">
        <w:rPr>
          <w:rFonts w:ascii="Times New Roman" w:hAnsi="Times New Roman" w:cs="Times New Roman"/>
          <w:color w:val="000000"/>
          <w:sz w:val="24"/>
          <w:szCs w:val="24"/>
        </w:rPr>
        <w:t xml:space="preserve">приобщение детей к социокультурным нормам, традициям семьи, общества и государства; </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r w:rsidRPr="00CB3731">
        <w:rPr>
          <w:rFonts w:ascii="Arial" w:hAnsi="Arial" w:cs="Arial"/>
          <w:color w:val="000000"/>
          <w:sz w:val="24"/>
          <w:szCs w:val="24"/>
        </w:rPr>
        <w:t xml:space="preserve">• </w:t>
      </w:r>
      <w:r w:rsidRPr="00CB3731">
        <w:rPr>
          <w:rFonts w:ascii="Times New Roman" w:hAnsi="Times New Roman" w:cs="Times New Roman"/>
          <w:color w:val="000000"/>
          <w:sz w:val="24"/>
          <w:szCs w:val="24"/>
        </w:rPr>
        <w:t xml:space="preserve">формирование познавательных интересов и познавательных действий ребенка в различных видах деятельности; </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proofErr w:type="gramStart"/>
      <w:r w:rsidRPr="00CB3731">
        <w:rPr>
          <w:rFonts w:ascii="Times New Roman" w:hAnsi="Times New Roman" w:cs="Times New Roman"/>
          <w:color w:val="000000"/>
          <w:sz w:val="24"/>
          <w:szCs w:val="24"/>
        </w:rPr>
        <w:t xml:space="preserve">• возрастная адекватность дошкольного образования (соответствие условий, требований, </w:t>
      </w:r>
      <w:proofErr w:type="gramEnd"/>
    </w:p>
    <w:p w:rsidR="00CB3731" w:rsidRPr="00CB3731" w:rsidRDefault="00CB3731" w:rsidP="00CB3731">
      <w:pPr>
        <w:shd w:val="clear" w:color="auto" w:fill="FFFFFF"/>
        <w:spacing w:after="0"/>
        <w:jc w:val="both"/>
        <w:rPr>
          <w:rFonts w:ascii="Times New Roman" w:hAnsi="Times New Roman" w:cs="Times New Roman"/>
          <w:sz w:val="24"/>
          <w:szCs w:val="24"/>
        </w:rPr>
      </w:pPr>
      <w:r w:rsidRPr="00CB3731">
        <w:rPr>
          <w:rFonts w:ascii="Times New Roman" w:hAnsi="Times New Roman" w:cs="Times New Roman"/>
          <w:sz w:val="24"/>
          <w:szCs w:val="24"/>
        </w:rPr>
        <w:t>методов возрасту и особенностям развития).</w:t>
      </w:r>
    </w:p>
    <w:p w:rsidR="00CB3731" w:rsidRPr="00CB3731" w:rsidRDefault="00CB3731" w:rsidP="00CB3731">
      <w:pPr>
        <w:shd w:val="clear" w:color="auto" w:fill="FFFFFF"/>
        <w:spacing w:after="0"/>
        <w:jc w:val="both"/>
        <w:rPr>
          <w:rFonts w:ascii="Times New Roman" w:eastAsia="Times New Roman" w:hAnsi="Times New Roman" w:cs="Times New Roman"/>
          <w:color w:val="4A474B"/>
          <w:sz w:val="24"/>
          <w:szCs w:val="24"/>
          <w:lang w:eastAsia="ru-RU"/>
        </w:rPr>
      </w:pPr>
      <w:r w:rsidRPr="00CB3731">
        <w:rPr>
          <w:rFonts w:ascii="Times New Roman" w:hAnsi="Times New Roman" w:cs="Times New Roman"/>
          <w:sz w:val="24"/>
          <w:szCs w:val="24"/>
        </w:rPr>
        <w:t xml:space="preserve">Вывод: </w:t>
      </w:r>
      <w:r w:rsidRPr="00CB3731">
        <w:rPr>
          <w:rFonts w:ascii="Times New Roman" w:eastAsia="Times New Roman" w:hAnsi="Times New Roman" w:cs="Times New Roman"/>
          <w:sz w:val="24"/>
          <w:szCs w:val="24"/>
          <w:lang w:eastAsia="ru-RU"/>
        </w:rPr>
        <w:t>Детский сад №145 ОАО «РЖД» функционирует в соответствии с действующим законодательством Российской Федерации.</w:t>
      </w:r>
    </w:p>
    <w:p w:rsidR="00347C13" w:rsidRDefault="00347C13" w:rsidP="00CB3731">
      <w:pPr>
        <w:shd w:val="clear" w:color="auto" w:fill="FFFFFF"/>
        <w:spacing w:after="0"/>
        <w:jc w:val="center"/>
        <w:rPr>
          <w:rFonts w:ascii="Times New Roman" w:hAnsi="Times New Roman" w:cs="Times New Roman"/>
          <w:b/>
          <w:sz w:val="28"/>
          <w:szCs w:val="28"/>
        </w:rPr>
      </w:pPr>
    </w:p>
    <w:p w:rsidR="00CB3731" w:rsidRPr="00CB3731" w:rsidRDefault="00CB3731" w:rsidP="00CB3731">
      <w:pPr>
        <w:shd w:val="clear" w:color="auto" w:fill="FFFFFF"/>
        <w:spacing w:after="0"/>
        <w:jc w:val="center"/>
        <w:rPr>
          <w:rFonts w:ascii="Times New Roman" w:hAnsi="Times New Roman" w:cs="Times New Roman"/>
          <w:b/>
          <w:sz w:val="28"/>
          <w:szCs w:val="28"/>
        </w:rPr>
      </w:pPr>
      <w:r w:rsidRPr="00CB3731">
        <w:rPr>
          <w:rFonts w:ascii="Times New Roman" w:hAnsi="Times New Roman" w:cs="Times New Roman"/>
          <w:b/>
          <w:sz w:val="28"/>
          <w:szCs w:val="28"/>
        </w:rPr>
        <w:t>2.Система управления дошкольной организацией</w:t>
      </w:r>
    </w:p>
    <w:p w:rsidR="00CB3731" w:rsidRPr="00CB3731" w:rsidRDefault="00CB3731" w:rsidP="00CB3731">
      <w:pPr>
        <w:shd w:val="clear" w:color="auto" w:fill="FFFFFF"/>
        <w:spacing w:after="0"/>
        <w:jc w:val="center"/>
        <w:rPr>
          <w:rFonts w:ascii="Times New Roman" w:eastAsia="Times New Roman" w:hAnsi="Times New Roman" w:cs="Times New Roman"/>
          <w:b/>
          <w:color w:val="4A474B"/>
          <w:sz w:val="28"/>
          <w:szCs w:val="28"/>
          <w:lang w:eastAsia="ru-RU"/>
        </w:rPr>
      </w:pPr>
      <w:r w:rsidRPr="00CB3731">
        <w:rPr>
          <w:rFonts w:ascii="Times New Roman" w:hAnsi="Times New Roman" w:cs="Times New Roman"/>
          <w:b/>
          <w:sz w:val="28"/>
          <w:szCs w:val="28"/>
        </w:rPr>
        <w:t>2.1. Характеристика системы управления Детского сада №145 ОАО «РЖД»</w:t>
      </w:r>
    </w:p>
    <w:p w:rsidR="00CB3731" w:rsidRPr="00CB3731" w:rsidRDefault="00CB3731" w:rsidP="00CB37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CB3731" w:rsidRPr="00CB3731" w:rsidRDefault="00CB3731" w:rsidP="00CB37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Единоличным исполнительным органом Учреждения является заведующий, к компетенции которого относится осуществление текущего руководства его деятельностью, в том числе:</w:t>
      </w:r>
    </w:p>
    <w:p w:rsidR="00CB3731" w:rsidRPr="00CB3731" w:rsidRDefault="00CB3731" w:rsidP="00CB37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CB3731" w:rsidRPr="00CB3731" w:rsidRDefault="00CB3731" w:rsidP="00CB37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 xml:space="preserve">организация </w:t>
      </w:r>
      <w:proofErr w:type="gramStart"/>
      <w:r w:rsidRPr="00CB3731">
        <w:rPr>
          <w:rFonts w:ascii="Times New Roman" w:eastAsia="Times New Roman" w:hAnsi="Times New Roman" w:cs="Times New Roman"/>
          <w:sz w:val="24"/>
          <w:szCs w:val="24"/>
          <w:lang w:eastAsia="ru-RU"/>
        </w:rPr>
        <w:t>обеспечения прав участников образовательного процесса Учреждения</w:t>
      </w:r>
      <w:proofErr w:type="gramEnd"/>
      <w:r w:rsidRPr="00CB3731">
        <w:rPr>
          <w:rFonts w:ascii="Times New Roman" w:eastAsia="Times New Roman" w:hAnsi="Times New Roman" w:cs="Times New Roman"/>
          <w:sz w:val="24"/>
          <w:szCs w:val="24"/>
          <w:lang w:eastAsia="ru-RU"/>
        </w:rPr>
        <w:t>;</w:t>
      </w:r>
    </w:p>
    <w:p w:rsidR="00CB3731" w:rsidRPr="00CB3731" w:rsidRDefault="00CB3731" w:rsidP="00CB37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организация разработки и принятие локальных нормативных актов, индивидуальных распорядительных актов;</w:t>
      </w:r>
    </w:p>
    <w:p w:rsidR="00CB3731" w:rsidRPr="00CB3731" w:rsidRDefault="00CB3731" w:rsidP="00CB37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организация и контроль работы административно-управленческого аппарата;</w:t>
      </w:r>
    </w:p>
    <w:p w:rsidR="00CB3731" w:rsidRPr="00CB3731" w:rsidRDefault="00CB3731" w:rsidP="00CB37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установление штатного расписания Учреждения; распределение учебной нагрузки,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CB3731" w:rsidRPr="00CB3731" w:rsidRDefault="00CB3731" w:rsidP="00CB37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утверждение графиков работы и расписания занятий;</w:t>
      </w:r>
    </w:p>
    <w:p w:rsidR="00CB3731" w:rsidRPr="00CB3731" w:rsidRDefault="00CB3731" w:rsidP="00CB37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утверждение должностных инструкций;</w:t>
      </w:r>
    </w:p>
    <w:p w:rsidR="00CB3731" w:rsidRPr="00CB3731" w:rsidRDefault="00CB3731" w:rsidP="00CB37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 xml:space="preserve">право приостановления выполнения решений коллегиальных органов управления или </w:t>
      </w:r>
      <w:r w:rsidRPr="00CB3731">
        <w:rPr>
          <w:rFonts w:ascii="Times New Roman" w:eastAsia="Times New Roman" w:hAnsi="Times New Roman" w:cs="Times New Roman"/>
          <w:sz w:val="24"/>
          <w:szCs w:val="24"/>
          <w:lang w:eastAsia="ru-RU"/>
        </w:rPr>
        <w:lastRenderedPageBreak/>
        <w:t>наложения вето на их решения, противоречащие законодательству, уставу и иным локальным нормативным актам;</w:t>
      </w:r>
    </w:p>
    <w:p w:rsidR="00CB3731" w:rsidRPr="00CB3731" w:rsidRDefault="00CB3731" w:rsidP="00CB37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представление отчета по итогам финансового и учебного года общественности и Учредителю;</w:t>
      </w:r>
    </w:p>
    <w:p w:rsidR="00CB3731" w:rsidRPr="00CB3731" w:rsidRDefault="00CB3731" w:rsidP="00CB3731">
      <w:pPr>
        <w:tabs>
          <w:tab w:val="num" w:pos="0"/>
        </w:tabs>
        <w:spacing w:after="0"/>
        <w:jc w:val="both"/>
        <w:rPr>
          <w:rFonts w:ascii="Times New Roman" w:hAnsi="Times New Roman"/>
          <w:sz w:val="24"/>
          <w:szCs w:val="24"/>
        </w:rPr>
      </w:pPr>
      <w:r w:rsidRPr="00CB3731">
        <w:rPr>
          <w:rFonts w:ascii="Times New Roman" w:hAnsi="Times New Roman"/>
          <w:sz w:val="24"/>
          <w:szCs w:val="24"/>
        </w:rPr>
        <w:t xml:space="preserve">            утверждение приказов и распоряжений, обязательных для всех работников и обучающихся Учреждения;</w:t>
      </w:r>
    </w:p>
    <w:p w:rsidR="00CB3731" w:rsidRPr="00CB3731" w:rsidRDefault="00CB3731" w:rsidP="00CB3731">
      <w:pPr>
        <w:tabs>
          <w:tab w:val="num" w:pos="0"/>
        </w:tabs>
        <w:spacing w:after="0"/>
        <w:jc w:val="both"/>
        <w:rPr>
          <w:rFonts w:ascii="Times New Roman" w:hAnsi="Times New Roman"/>
          <w:sz w:val="24"/>
          <w:szCs w:val="24"/>
        </w:rPr>
      </w:pPr>
      <w:r w:rsidRPr="00CB3731">
        <w:rPr>
          <w:rFonts w:ascii="Times New Roman" w:hAnsi="Times New Roman"/>
          <w:sz w:val="24"/>
          <w:szCs w:val="24"/>
        </w:rPr>
        <w:t xml:space="preserve">          установление должностных окладов (ставок заработной платы) работникам Учреждения в пределах финансовых средств и с учётом ограничений, установленных федеральными и местными нормативами;</w:t>
      </w:r>
    </w:p>
    <w:p w:rsidR="00CB3731" w:rsidRPr="00CB3731" w:rsidRDefault="00CB3731" w:rsidP="00CB37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CB3731" w:rsidRPr="00CB3731" w:rsidRDefault="00CB3731" w:rsidP="00CB373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CB3731" w:rsidRPr="00CB3731" w:rsidRDefault="00CB3731" w:rsidP="00CB3731">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CB3731">
        <w:rPr>
          <w:rFonts w:ascii="Times New Roman" w:eastAsia="Times New Roman" w:hAnsi="Times New Roman" w:cs="Times New Roman"/>
          <w:b/>
          <w:sz w:val="28"/>
          <w:szCs w:val="28"/>
          <w:lang w:eastAsia="ru-RU"/>
        </w:rPr>
        <w:t>2.2.Структура управления, включая коллегиальные органы управления Детского сада №145 ОАО «РЖД»</w:t>
      </w:r>
    </w:p>
    <w:p w:rsidR="00CB3731" w:rsidRPr="00CB3731" w:rsidRDefault="00CB3731" w:rsidP="00CB3731">
      <w:pPr>
        <w:spacing w:after="0"/>
        <w:jc w:val="both"/>
        <w:rPr>
          <w:rFonts w:ascii="Times New Roman" w:eastAsia="Times New Roman" w:hAnsi="Times New Roman" w:cs="Times New Roman"/>
          <w:b/>
          <w:sz w:val="24"/>
          <w:szCs w:val="24"/>
          <w:lang w:eastAsia="ru-RU"/>
        </w:rPr>
      </w:pPr>
      <w:r w:rsidRPr="00CB3731">
        <w:rPr>
          <w:rFonts w:ascii="Times New Roman" w:eastAsia="Times New Roman" w:hAnsi="Times New Roman" w:cs="Times New Roman"/>
          <w:b/>
          <w:sz w:val="24"/>
          <w:szCs w:val="24"/>
          <w:lang w:eastAsia="ru-RU"/>
        </w:rPr>
        <w:t xml:space="preserve">Органами коллегиального управления Учреждения являются: </w:t>
      </w:r>
      <w:r w:rsidRPr="00CB3731">
        <w:rPr>
          <w:rFonts w:ascii="Times New Roman" w:eastAsia="Times New Roman" w:hAnsi="Times New Roman" w:cs="Times New Roman"/>
          <w:sz w:val="24"/>
          <w:szCs w:val="24"/>
          <w:lang w:eastAsia="ru-RU"/>
        </w:rPr>
        <w:t xml:space="preserve">общее собрание работников Учреждения; педагогический совет. </w:t>
      </w:r>
    </w:p>
    <w:p w:rsidR="00CB3731" w:rsidRPr="00CB3731" w:rsidRDefault="00CB3731" w:rsidP="00CB3731">
      <w:pPr>
        <w:spacing w:after="0"/>
        <w:ind w:firstLine="708"/>
        <w:jc w:val="both"/>
        <w:rPr>
          <w:rFonts w:ascii="Times New Roman" w:eastAsia="Times New Roman" w:hAnsi="Times New Roman" w:cs="Times New Roman"/>
          <w:b/>
          <w:sz w:val="24"/>
          <w:szCs w:val="24"/>
          <w:lang w:eastAsia="ru-RU"/>
        </w:rPr>
      </w:pPr>
      <w:r w:rsidRPr="00CB3731">
        <w:rPr>
          <w:rFonts w:ascii="Times New Roman" w:eastAsia="Times New Roman" w:hAnsi="Times New Roman" w:cs="Times New Roman"/>
          <w:sz w:val="24"/>
          <w:szCs w:val="24"/>
          <w:lang w:eastAsia="ru-RU"/>
        </w:rPr>
        <w:t xml:space="preserve">Общее собрание работников Учреждения является постоянно действующим высшим органом коллегиального управления. </w:t>
      </w:r>
    </w:p>
    <w:p w:rsidR="00CB3731" w:rsidRPr="00CB3731" w:rsidRDefault="00CB3731" w:rsidP="00CB3731">
      <w:pPr>
        <w:spacing w:after="0"/>
        <w:ind w:firstLine="708"/>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 xml:space="preserve">В общем собрании работников участвуют все работники, работающие в Учреждении по основному месту работы. </w:t>
      </w:r>
    </w:p>
    <w:p w:rsidR="00CB3731" w:rsidRPr="00CB3731" w:rsidRDefault="00CB3731" w:rsidP="00CB3731">
      <w:pPr>
        <w:spacing w:after="0"/>
        <w:ind w:firstLine="708"/>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 xml:space="preserve">Общее собрание работников действует бессрочно. Собрание созывается по мере надобности, но не реже одного раза в год. Общее собрание может собираться по инициативе директора, либо  по инициативе не менее четверти членов общего собрания. </w:t>
      </w:r>
    </w:p>
    <w:p w:rsidR="00CB3731" w:rsidRPr="00CB3731" w:rsidRDefault="00CB3731" w:rsidP="00CB3731">
      <w:pPr>
        <w:spacing w:after="0"/>
        <w:ind w:firstLine="708"/>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 xml:space="preserve">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w:t>
      </w:r>
    </w:p>
    <w:p w:rsidR="00CB3731" w:rsidRPr="00CB3731" w:rsidRDefault="00CB3731" w:rsidP="00CB3731">
      <w:pPr>
        <w:spacing w:after="0"/>
        <w:ind w:firstLine="708"/>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 xml:space="preserve">В Педагогический совет входят все педагогические работники, осуществляющие педагогическую деятельность в Учреждении на основании трудовых и гражданско-правовых договоров. Педагогический совет действует бессрочно. Совет собирается по мере надобности, но не реже четырех раз в год. </w:t>
      </w:r>
    </w:p>
    <w:p w:rsidR="00CB3731" w:rsidRPr="00CB3731" w:rsidRDefault="00CB3731" w:rsidP="00CB3731">
      <w:pPr>
        <w:spacing w:after="0"/>
        <w:ind w:firstLine="708"/>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В Учреждении по инициативе родителей создан  представительный орган - Родительский комитет, который действует на основании Положения.</w:t>
      </w:r>
    </w:p>
    <w:p w:rsidR="00CB3731" w:rsidRPr="00CB3731" w:rsidRDefault="00CB3731" w:rsidP="00CB3731">
      <w:pPr>
        <w:spacing w:after="0"/>
        <w:ind w:firstLine="708"/>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Родительский комитет имеет право обсуждения вопросов жизни Учреждения и принятия решений в форме предложений. Эти предложения должны быть рассмотрены должностными лицами Учреждения с последующим сообщением о результатах рассмотрения.</w:t>
      </w:r>
    </w:p>
    <w:p w:rsidR="00CB3731" w:rsidRPr="00CB3731" w:rsidRDefault="00CB3731" w:rsidP="00CB3731">
      <w:pPr>
        <w:autoSpaceDE w:val="0"/>
        <w:autoSpaceDN w:val="0"/>
        <w:adjustRightInd w:val="0"/>
        <w:spacing w:after="0"/>
        <w:ind w:firstLine="708"/>
        <w:rPr>
          <w:rFonts w:ascii="Times New Roman" w:hAnsi="Times New Roman" w:cs="Times New Roman"/>
          <w:color w:val="000000"/>
          <w:sz w:val="24"/>
          <w:szCs w:val="24"/>
        </w:rPr>
      </w:pPr>
      <w:r w:rsidRPr="00CB3731">
        <w:rPr>
          <w:rFonts w:ascii="Times New Roman" w:hAnsi="Times New Roman" w:cs="Times New Roman"/>
          <w:color w:val="000000"/>
          <w:sz w:val="24"/>
          <w:szCs w:val="24"/>
        </w:rPr>
        <w:t xml:space="preserve">Управление осуществляется в режиме функционирования и проектном управлении. </w:t>
      </w:r>
    </w:p>
    <w:p w:rsidR="00CB3731" w:rsidRPr="00CB3731"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xml:space="preserve">В коллективе создана атмосфера творческого сотрудничества. Стиль руководства – демократический, но он может меняться в зависимости от конкретных субъектов руководства, а также от конкретной ситуации. </w:t>
      </w:r>
    </w:p>
    <w:p w:rsidR="00CB3731" w:rsidRPr="00CB3731"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xml:space="preserve">Реализуя функцию планирования, администрация детского сада непрерывно устанавливает и конкретизирует цели самой организации и структурных подразделений, определяет средства их достижения, сроки, последовательность их реализации, распределяет ресурсы. </w:t>
      </w:r>
    </w:p>
    <w:p w:rsidR="00CB3731" w:rsidRPr="00CB3731"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xml:space="preserve">Администрация Детского сада стремится к тому, чтобы воздействие приводило к эффективному взаимодействию всех участников образовательных отношений. </w:t>
      </w:r>
    </w:p>
    <w:p w:rsidR="00CB3731" w:rsidRPr="00CB3731"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lastRenderedPageBreak/>
        <w:t xml:space="preserve">Планирование и анализ образовательной деятельности осуществляется на основе локальных актов Детского сада, регламентирующих организацию образовательного процесса. </w:t>
      </w:r>
    </w:p>
    <w:p w:rsidR="00CB3731" w:rsidRPr="00CB3731"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xml:space="preserve">В результате построения такой модели управленческой деятельности в коллективе присутствуют: </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xml:space="preserve">• творчество педагогов; </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xml:space="preserve">• инициатива всех сотрудников; </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xml:space="preserve">• желание сделать жизнь воспитанников интересной и содержательной; </w:t>
      </w:r>
    </w:p>
    <w:p w:rsidR="00CB3731" w:rsidRPr="00CB3731" w:rsidRDefault="00CB3731" w:rsidP="00CB3731">
      <w:pPr>
        <w:autoSpaceDE w:val="0"/>
        <w:autoSpaceDN w:val="0"/>
        <w:adjustRightInd w:val="0"/>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xml:space="preserve">• желание в полной мере удовлетворить запросы родителей в воспитании детей. </w:t>
      </w:r>
    </w:p>
    <w:p w:rsidR="00CB3731" w:rsidRPr="00CB3731" w:rsidRDefault="00CB3731" w:rsidP="00CB3731">
      <w:pPr>
        <w:spacing w:after="0"/>
        <w:ind w:firstLine="708"/>
        <w:jc w:val="both"/>
        <w:rPr>
          <w:rFonts w:ascii="Times New Roman" w:eastAsia="Times New Roman" w:hAnsi="Times New Roman" w:cs="Times New Roman"/>
          <w:sz w:val="24"/>
          <w:szCs w:val="24"/>
          <w:lang w:eastAsia="ru-RU"/>
        </w:rPr>
      </w:pPr>
      <w:r w:rsidRPr="00CB3731">
        <w:rPr>
          <w:rFonts w:ascii="Times New Roman" w:eastAsia="Times New Roman" w:hAnsi="Times New Roman" w:cs="Times New Roman"/>
          <w:sz w:val="24"/>
          <w:szCs w:val="24"/>
          <w:lang w:eastAsia="ru-RU"/>
        </w:rPr>
        <w:t>Основными приоритетами развития системы управления Детским садом являются учет запросов и ожиданий потребителей, демократизация и усиление роли работников в управлении Детским садом.</w:t>
      </w:r>
    </w:p>
    <w:p w:rsidR="00CB3731" w:rsidRPr="00CB3731" w:rsidRDefault="00CB3731" w:rsidP="00CB3731">
      <w:pPr>
        <w:spacing w:after="0"/>
        <w:ind w:firstLine="708"/>
        <w:jc w:val="both"/>
        <w:rPr>
          <w:rFonts w:ascii="Times New Roman" w:eastAsia="Times New Roman" w:hAnsi="Times New Roman" w:cs="Times New Roman"/>
          <w:sz w:val="28"/>
          <w:szCs w:val="28"/>
          <w:lang w:eastAsia="ru-RU"/>
        </w:rPr>
      </w:pPr>
    </w:p>
    <w:p w:rsidR="00CB3731" w:rsidRPr="00CB3731" w:rsidRDefault="00CB3731" w:rsidP="00CB3731">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CB3731">
        <w:rPr>
          <w:rFonts w:ascii="Times New Roman" w:eastAsia="Times New Roman" w:hAnsi="Times New Roman" w:cs="Times New Roman"/>
          <w:b/>
          <w:color w:val="000000" w:themeColor="text1"/>
          <w:sz w:val="28"/>
          <w:szCs w:val="28"/>
          <w:lang w:eastAsia="ru-RU"/>
        </w:rPr>
        <w:t>2.3.Эффективность управления Детского сада №145 ОАО «РЖД»</w:t>
      </w:r>
    </w:p>
    <w:p w:rsidR="00CB3731" w:rsidRPr="00CB3731" w:rsidRDefault="00CB3731" w:rsidP="00CB3731">
      <w:pPr>
        <w:tabs>
          <w:tab w:val="left" w:pos="540"/>
        </w:tabs>
        <w:spacing w:after="0"/>
        <w:jc w:val="both"/>
        <w:rPr>
          <w:rFonts w:ascii="Times New Roman" w:hAnsi="Times New Roman" w:cs="Times New Roman"/>
          <w:color w:val="000000" w:themeColor="text1"/>
          <w:sz w:val="24"/>
          <w:szCs w:val="24"/>
        </w:rPr>
      </w:pPr>
      <w:r w:rsidRPr="00CB3731">
        <w:rPr>
          <w:rFonts w:ascii="Times New Roman" w:hAnsi="Times New Roman" w:cs="Times New Roman"/>
          <w:color w:val="000000" w:themeColor="text1"/>
          <w:sz w:val="28"/>
          <w:szCs w:val="28"/>
        </w:rPr>
        <w:tab/>
      </w:r>
      <w:r w:rsidRPr="00CB3731">
        <w:rPr>
          <w:rFonts w:ascii="Times New Roman" w:hAnsi="Times New Roman" w:cs="Times New Roman"/>
          <w:color w:val="000000" w:themeColor="text1"/>
          <w:sz w:val="24"/>
          <w:szCs w:val="24"/>
        </w:rPr>
        <w:t xml:space="preserve">В Детском саду №145 ОАО «РЖД» создана определенная система внутреннего контроля в соответствии с Законом РФ «Об образовании»,  Положением о контрольной деятельности в образовательном учреждении, Уставом учреждения. </w:t>
      </w:r>
      <w:proofErr w:type="gramStart"/>
      <w:r w:rsidRPr="00CB3731">
        <w:rPr>
          <w:rFonts w:ascii="Times New Roman" w:hAnsi="Times New Roman" w:cs="Times New Roman"/>
          <w:color w:val="000000" w:themeColor="text1"/>
          <w:sz w:val="24"/>
          <w:szCs w:val="24"/>
        </w:rPr>
        <w:t>В дошкольном образовательном учреждении плановые или оперативные проверки (функциональный, тематический, фронтальный (комплексный) контроль, мониторинги, результаты которых обсуждаются, анализируются на совещаниях и педсоветах, так в 2019 – 2020 учебном   году были проведены плановые мероприятия разного вида и составлены справки, приняты необходимые управленческие решения.</w:t>
      </w:r>
      <w:proofErr w:type="gramEnd"/>
      <w:r w:rsidRPr="00CB3731">
        <w:rPr>
          <w:rFonts w:ascii="Times New Roman" w:hAnsi="Times New Roman" w:cs="Times New Roman"/>
          <w:color w:val="000000" w:themeColor="text1"/>
          <w:sz w:val="24"/>
          <w:szCs w:val="24"/>
        </w:rPr>
        <w:t xml:space="preserve"> Соблюдаются требования по ведению документации. Контроль направлен на совершенствование </w:t>
      </w:r>
      <w:r w:rsidRPr="00CB3731">
        <w:rPr>
          <w:rFonts w:ascii="Times New Roman" w:hAnsi="Times New Roman" w:cs="Times New Roman"/>
          <w:sz w:val="24"/>
          <w:szCs w:val="24"/>
        </w:rPr>
        <w:t>деятельности коллектива и достижение высоких результатов. В Детском саду №145 ОАО «РЖД» организована система взаимодействия с учреждениями социокультурной сферы:  МКОУ Введенская СОШ №2,   сельская</w:t>
      </w:r>
      <w:r w:rsidRPr="00CB3731">
        <w:rPr>
          <w:rFonts w:ascii="Times New Roman" w:hAnsi="Times New Roman" w:cs="Times New Roman"/>
          <w:color w:val="000000" w:themeColor="text1"/>
          <w:sz w:val="24"/>
          <w:szCs w:val="24"/>
        </w:rPr>
        <w:t xml:space="preserve"> библиотека, железнодорожный вокзал, фельдшерско-акушерский пункт, сельский дом культуры. Согласно плану работы проводятся родительские собрания, круглые столы, семинары с приглашением представителей школ, старшие дошкольники активно участвуют в спортивных мероприятиях. Развитие социальных связей Детского сада №145 ОАО «РЖД» с культурными и образовательными учреждениями положительно влияет на организацию образовательной деятельности. В работе с коллективом внедряются инновационные методы и технологии управления.</w:t>
      </w:r>
    </w:p>
    <w:p w:rsidR="00CB3731" w:rsidRPr="00CB3731" w:rsidRDefault="00CB3731" w:rsidP="00CB3731">
      <w:pPr>
        <w:shd w:val="clear" w:color="auto" w:fill="FFFFFF"/>
        <w:spacing w:after="0"/>
        <w:jc w:val="both"/>
        <w:rPr>
          <w:rFonts w:ascii="Times New Roman" w:eastAsia="Times New Roman" w:hAnsi="Times New Roman" w:cs="Times New Roman"/>
          <w:color w:val="000000" w:themeColor="text1"/>
          <w:sz w:val="24"/>
          <w:szCs w:val="24"/>
          <w:lang w:eastAsia="ru-RU"/>
        </w:rPr>
      </w:pPr>
      <w:r w:rsidRPr="00CB3731">
        <w:rPr>
          <w:rFonts w:ascii="Times New Roman" w:eastAsia="Times New Roman" w:hAnsi="Times New Roman" w:cs="Times New Roman"/>
          <w:b/>
          <w:bCs/>
          <w:color w:val="000000" w:themeColor="text1"/>
          <w:sz w:val="24"/>
          <w:szCs w:val="24"/>
          <w:lang w:eastAsia="ru-RU"/>
        </w:rPr>
        <w:t>Вывод</w:t>
      </w:r>
      <w:r w:rsidRPr="00CB3731">
        <w:rPr>
          <w:rFonts w:ascii="Times New Roman" w:eastAsia="Times New Roman" w:hAnsi="Times New Roman" w:cs="Times New Roman"/>
          <w:color w:val="000000" w:themeColor="text1"/>
          <w:sz w:val="24"/>
          <w:szCs w:val="24"/>
          <w:lang w:eastAsia="ru-RU"/>
        </w:rPr>
        <w:t>: Система управления в дошкольном образовательном учреждении обеспечивает оптимальное сочетание традиционных и современных тенденций: программирование деятельности образовательного учреждения в режиме развития, обеспечение инновационного процесса в образовательном учреждении, комплексное сопровождение развития участников инновационной деятельности, что позволяет эффективно организовывать образовательное пространство дошкольного образовательного учреждения.</w:t>
      </w:r>
    </w:p>
    <w:p w:rsidR="00CB3731" w:rsidRDefault="00CB3731" w:rsidP="00CB3731">
      <w:pPr>
        <w:spacing w:after="0"/>
        <w:jc w:val="center"/>
        <w:rPr>
          <w:rFonts w:ascii="Times New Roman" w:hAnsi="Times New Roman" w:cs="Times New Roman"/>
          <w:b/>
          <w:sz w:val="28"/>
          <w:szCs w:val="28"/>
        </w:rPr>
      </w:pPr>
    </w:p>
    <w:p w:rsidR="00CB3731" w:rsidRPr="00CB3731" w:rsidRDefault="00CB3731" w:rsidP="00CB3731">
      <w:pPr>
        <w:spacing w:after="0"/>
        <w:jc w:val="center"/>
        <w:rPr>
          <w:rFonts w:ascii="Times New Roman" w:hAnsi="Times New Roman" w:cs="Times New Roman"/>
          <w:b/>
          <w:sz w:val="28"/>
          <w:szCs w:val="28"/>
        </w:rPr>
      </w:pPr>
      <w:r w:rsidRPr="00CB3731">
        <w:rPr>
          <w:rFonts w:ascii="Times New Roman" w:hAnsi="Times New Roman" w:cs="Times New Roman"/>
          <w:b/>
          <w:sz w:val="28"/>
          <w:szCs w:val="28"/>
        </w:rPr>
        <w:t>3.Содержание и качество подготовки воспитанников</w:t>
      </w:r>
    </w:p>
    <w:p w:rsidR="00CB3731" w:rsidRPr="00CB3731" w:rsidRDefault="00CB3731" w:rsidP="00CB3731">
      <w:pPr>
        <w:spacing w:after="0"/>
        <w:jc w:val="center"/>
        <w:rPr>
          <w:rFonts w:ascii="Times New Roman" w:hAnsi="Times New Roman" w:cs="Times New Roman"/>
          <w:b/>
          <w:sz w:val="28"/>
          <w:szCs w:val="28"/>
        </w:rPr>
      </w:pPr>
      <w:r w:rsidRPr="00CB3731">
        <w:rPr>
          <w:rFonts w:ascii="Times New Roman" w:hAnsi="Times New Roman" w:cs="Times New Roman"/>
          <w:b/>
          <w:sz w:val="28"/>
          <w:szCs w:val="28"/>
        </w:rPr>
        <w:t>3.1. Основные образовательные программы дошкольного образования</w:t>
      </w:r>
    </w:p>
    <w:p w:rsidR="00CB3731" w:rsidRPr="00CB3731" w:rsidRDefault="00CB3731" w:rsidP="00CB3731">
      <w:pPr>
        <w:spacing w:after="0"/>
        <w:jc w:val="center"/>
        <w:rPr>
          <w:rFonts w:ascii="Times New Roman" w:hAnsi="Times New Roman" w:cs="Times New Roman"/>
          <w:b/>
          <w:sz w:val="28"/>
          <w:szCs w:val="28"/>
        </w:rPr>
      </w:pPr>
      <w:r w:rsidRPr="00CB3731">
        <w:rPr>
          <w:rFonts w:ascii="Times New Roman" w:hAnsi="Times New Roman" w:cs="Times New Roman"/>
          <w:b/>
          <w:sz w:val="28"/>
          <w:szCs w:val="28"/>
        </w:rPr>
        <w:t>Анализ реализации</w:t>
      </w:r>
    </w:p>
    <w:p w:rsidR="00CB3731" w:rsidRPr="00CB3731"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xml:space="preserve">В дошкольном образовательном учреждении реализуется Образовательная программа дошкольного образования  Детского сада №145 ОАО «РЖД» и методики дошкольного образования, используются информационные технологии, создана тематическая система </w:t>
      </w:r>
      <w:r w:rsidRPr="00CB3731">
        <w:rPr>
          <w:rFonts w:ascii="Times New Roman" w:hAnsi="Times New Roman" w:cs="Times New Roman"/>
          <w:color w:val="000000"/>
          <w:sz w:val="24"/>
          <w:szCs w:val="24"/>
        </w:rPr>
        <w:lastRenderedPageBreak/>
        <w:t xml:space="preserve">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образовательного учреждения. Программа основана на тематическом принципе построения образовательного процесса.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организованной образовательной деятельности, взаимодействия с семьями воспитанников. </w:t>
      </w:r>
    </w:p>
    <w:p w:rsidR="00CB3731" w:rsidRPr="00CB3731"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Программа составлена в соответствии с направлениями развития детей: «Физическое развитие», «Социально-коммуникативное развитие», «Познавательное развитие», «Художественно эстетическое развитие», «Речевое развитие». Реализация каждого направления предполагает решение образовательных задач во всех видах детской деятельности, имеющих место в режиме дня дошкольного образовательного учреждения.    Педагоги используют личностно-ориентированный подход при планировании и организации работы с детьми. Ведется систематическая работа по педагогической диагностике и индивидуальному развитию детей, адаптации к социально-психологическим особенностям группы, организуется психолого-консультативная деятельность.</w:t>
      </w:r>
    </w:p>
    <w:p w:rsidR="00CB3731" w:rsidRPr="00CB3731"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Подводя итоги эффективности педагогического воздействия освоения образовательной программы можно отметить что:</w:t>
      </w:r>
    </w:p>
    <w:p w:rsidR="00CB3731" w:rsidRPr="00CB3731" w:rsidRDefault="00CB3731" w:rsidP="00CB3731">
      <w:pPr>
        <w:spacing w:after="0"/>
        <w:ind w:firstLine="708"/>
        <w:jc w:val="center"/>
        <w:rPr>
          <w:rFonts w:ascii="Times New Roman" w:hAnsi="Times New Roman" w:cs="Times New Roman"/>
          <w:b/>
          <w:color w:val="000000"/>
          <w:sz w:val="28"/>
          <w:szCs w:val="28"/>
        </w:rPr>
      </w:pPr>
      <w:r w:rsidRPr="00CB3731">
        <w:rPr>
          <w:rFonts w:ascii="Times New Roman" w:hAnsi="Times New Roman" w:cs="Times New Roman"/>
          <w:b/>
          <w:color w:val="000000"/>
          <w:sz w:val="28"/>
          <w:szCs w:val="28"/>
        </w:rPr>
        <w:t>Показатели выполнения программы «От рождения до школы»</w:t>
      </w:r>
    </w:p>
    <w:p w:rsidR="00CB3731" w:rsidRPr="00CB3731" w:rsidRDefault="00CB3731" w:rsidP="00CB3731">
      <w:pPr>
        <w:spacing w:after="0"/>
        <w:ind w:firstLine="709"/>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Педагоги используют личностно-ориентированный подход при планировании и организации работы с детьми. Ведется систематическая работа по педагогической диагностике и индивидуальному развитию детей, адаптации к социально-психологическим особенностям группы, организуется психолого-консультативная деятельность.</w:t>
      </w:r>
    </w:p>
    <w:p w:rsidR="00CB3731" w:rsidRPr="00CB3731" w:rsidRDefault="00CB3731" w:rsidP="00CB3731">
      <w:pPr>
        <w:spacing w:after="0"/>
        <w:ind w:firstLine="708"/>
        <w:jc w:val="both"/>
        <w:rPr>
          <w:rFonts w:ascii="Times New Roman" w:hAnsi="Times New Roman" w:cs="Times New Roman"/>
          <w:b/>
          <w:color w:val="000000"/>
          <w:sz w:val="24"/>
          <w:szCs w:val="24"/>
        </w:rPr>
      </w:pPr>
      <w:r w:rsidRPr="00CB3731">
        <w:rPr>
          <w:rFonts w:ascii="Times New Roman" w:hAnsi="Times New Roman" w:cs="Times New Roman"/>
          <w:color w:val="000000"/>
          <w:sz w:val="24"/>
          <w:szCs w:val="24"/>
        </w:rPr>
        <w:t xml:space="preserve">Показатели  выполнения  программы за 2019 - 2020 учебный год приведены в </w:t>
      </w:r>
      <w:r w:rsidRPr="00CB3731">
        <w:rPr>
          <w:rFonts w:ascii="Times New Roman" w:hAnsi="Times New Roman" w:cs="Times New Roman"/>
          <w:b/>
          <w:color w:val="000000"/>
          <w:sz w:val="24"/>
          <w:szCs w:val="24"/>
        </w:rPr>
        <w:t xml:space="preserve">таблице. </w:t>
      </w:r>
    </w:p>
    <w:p w:rsidR="00CB3731" w:rsidRPr="00CB3731" w:rsidRDefault="00CB3731" w:rsidP="00CB3731">
      <w:pPr>
        <w:spacing w:after="0"/>
        <w:ind w:firstLine="708"/>
        <w:jc w:val="right"/>
        <w:rPr>
          <w:rFonts w:ascii="Times New Roman" w:hAnsi="Times New Roman" w:cs="Times New Roman"/>
          <w:color w:val="000000"/>
          <w:sz w:val="24"/>
          <w:szCs w:val="24"/>
        </w:rPr>
      </w:pPr>
      <w:r w:rsidRPr="00CB3731">
        <w:rPr>
          <w:rFonts w:ascii="Times New Roman" w:hAnsi="Times New Roman" w:cs="Times New Roman"/>
          <w:color w:val="000000"/>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478"/>
        <w:gridCol w:w="2479"/>
        <w:gridCol w:w="2479"/>
      </w:tblGrid>
      <w:tr w:rsidR="00CB3731" w:rsidRPr="00CB3731" w:rsidTr="00865E4D">
        <w:tc>
          <w:tcPr>
            <w:tcW w:w="2417" w:type="dxa"/>
            <w:vMerge w:val="restart"/>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Группа</w:t>
            </w:r>
          </w:p>
        </w:tc>
        <w:tc>
          <w:tcPr>
            <w:tcW w:w="7436" w:type="dxa"/>
            <w:gridSpan w:val="3"/>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Усвоения программы по 5 образовательным областям</w:t>
            </w:r>
            <w:proofErr w:type="gramStart"/>
            <w:r w:rsidRPr="00CB3731">
              <w:rPr>
                <w:rFonts w:ascii="Times New Roman" w:hAnsi="Times New Roman" w:cs="Times New Roman"/>
                <w:color w:val="000000"/>
                <w:sz w:val="24"/>
                <w:szCs w:val="24"/>
              </w:rPr>
              <w:t xml:space="preserve"> (%)</w:t>
            </w:r>
            <w:proofErr w:type="gramEnd"/>
          </w:p>
        </w:tc>
      </w:tr>
      <w:tr w:rsidR="00CB3731" w:rsidRPr="00CB3731" w:rsidTr="00865E4D">
        <w:tc>
          <w:tcPr>
            <w:tcW w:w="2417" w:type="dxa"/>
            <w:vMerge/>
          </w:tcPr>
          <w:p w:rsidR="00CB3731" w:rsidRPr="00CB3731" w:rsidRDefault="00CB3731" w:rsidP="00CB3731">
            <w:pPr>
              <w:spacing w:after="0"/>
              <w:jc w:val="right"/>
              <w:rPr>
                <w:rFonts w:ascii="Times New Roman" w:hAnsi="Times New Roman" w:cs="Times New Roman"/>
                <w:color w:val="000000"/>
                <w:sz w:val="24"/>
                <w:szCs w:val="24"/>
              </w:rPr>
            </w:pPr>
          </w:p>
        </w:tc>
        <w:tc>
          <w:tcPr>
            <w:tcW w:w="2478" w:type="dxa"/>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Низкий</w:t>
            </w:r>
          </w:p>
        </w:tc>
        <w:tc>
          <w:tcPr>
            <w:tcW w:w="2479" w:type="dxa"/>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Средний</w:t>
            </w:r>
          </w:p>
        </w:tc>
        <w:tc>
          <w:tcPr>
            <w:tcW w:w="2479" w:type="dxa"/>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Высокий</w:t>
            </w:r>
          </w:p>
        </w:tc>
      </w:tr>
      <w:tr w:rsidR="00CB3731" w:rsidRPr="00CB3731" w:rsidTr="00865E4D">
        <w:tc>
          <w:tcPr>
            <w:tcW w:w="2417" w:type="dxa"/>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Первая младшая</w:t>
            </w:r>
          </w:p>
        </w:tc>
        <w:tc>
          <w:tcPr>
            <w:tcW w:w="2478" w:type="dxa"/>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9</w:t>
            </w:r>
          </w:p>
        </w:tc>
        <w:tc>
          <w:tcPr>
            <w:tcW w:w="2479" w:type="dxa"/>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35</w:t>
            </w:r>
          </w:p>
        </w:tc>
        <w:tc>
          <w:tcPr>
            <w:tcW w:w="2479" w:type="dxa"/>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56</w:t>
            </w:r>
          </w:p>
        </w:tc>
      </w:tr>
      <w:tr w:rsidR="00CB3731" w:rsidRPr="00CB3731" w:rsidTr="00865E4D">
        <w:tc>
          <w:tcPr>
            <w:tcW w:w="2417" w:type="dxa"/>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Группа младшего дошкольного возраста</w:t>
            </w:r>
          </w:p>
        </w:tc>
        <w:tc>
          <w:tcPr>
            <w:tcW w:w="2478" w:type="dxa"/>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16,2</w:t>
            </w:r>
          </w:p>
        </w:tc>
        <w:tc>
          <w:tcPr>
            <w:tcW w:w="2479" w:type="dxa"/>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40,4</w:t>
            </w:r>
          </w:p>
        </w:tc>
        <w:tc>
          <w:tcPr>
            <w:tcW w:w="2479" w:type="dxa"/>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43,4</w:t>
            </w:r>
          </w:p>
        </w:tc>
      </w:tr>
      <w:tr w:rsidR="00CB3731" w:rsidRPr="00CB3731" w:rsidTr="00865E4D">
        <w:tc>
          <w:tcPr>
            <w:tcW w:w="2417" w:type="dxa"/>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Группа старшего дошкольного возраста</w:t>
            </w:r>
          </w:p>
        </w:tc>
        <w:tc>
          <w:tcPr>
            <w:tcW w:w="2478" w:type="dxa"/>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6,7</w:t>
            </w:r>
          </w:p>
        </w:tc>
        <w:tc>
          <w:tcPr>
            <w:tcW w:w="2479" w:type="dxa"/>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56</w:t>
            </w:r>
          </w:p>
        </w:tc>
        <w:tc>
          <w:tcPr>
            <w:tcW w:w="2479" w:type="dxa"/>
          </w:tcPr>
          <w:p w:rsidR="00CB3731" w:rsidRPr="00CB3731" w:rsidRDefault="00CB3731" w:rsidP="00CB3731">
            <w:pPr>
              <w:spacing w:after="0"/>
              <w:jc w:val="center"/>
              <w:rPr>
                <w:rFonts w:ascii="Times New Roman" w:hAnsi="Times New Roman" w:cs="Times New Roman"/>
                <w:color w:val="000000"/>
                <w:sz w:val="24"/>
                <w:szCs w:val="24"/>
              </w:rPr>
            </w:pPr>
            <w:r w:rsidRPr="00CB3731">
              <w:rPr>
                <w:rFonts w:ascii="Times New Roman" w:hAnsi="Times New Roman" w:cs="Times New Roman"/>
                <w:color w:val="000000"/>
                <w:sz w:val="24"/>
                <w:szCs w:val="24"/>
              </w:rPr>
              <w:t>37,3</w:t>
            </w:r>
          </w:p>
        </w:tc>
      </w:tr>
    </w:tbl>
    <w:p w:rsidR="00CB3731" w:rsidRPr="00CB3731" w:rsidRDefault="00CB3731" w:rsidP="00CB3731">
      <w:pPr>
        <w:spacing w:after="0"/>
        <w:ind w:firstLine="708"/>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xml:space="preserve">В результате проведённого мониторинга  освоения программы детьми старшего дошкольного возраста показал, что просматривается положительная динамика результатов образования детей в соответствии с показателями. Результаты педагогического анализа показывают преобладание детей с высоким и средним уровнем развития. Отмечается качественная работа  по социально-коммуникативному развитию, так как формирование представлений о здоровом образе жизни и правилам безопасного поведения, воспитание культурно-гигиенических навыков тесно связаны с другими образовательными областями. </w:t>
      </w:r>
      <w:r w:rsidRPr="00CB3731">
        <w:rPr>
          <w:rFonts w:ascii="Times New Roman" w:hAnsi="Times New Roman" w:cs="Times New Roman"/>
          <w:color w:val="000000"/>
          <w:sz w:val="24"/>
          <w:szCs w:val="24"/>
        </w:rPr>
        <w:lastRenderedPageBreak/>
        <w:t>Использование оптимальных форм взаимодействия педагогов и воспитанников в совместной деятельности и в режимные моменты  позволили достичь неплохих результатов усвоения программного содержания в познавательном развитии, достаточно стабильный результат освоения программы получился в художественно эстетическом развитии. Следует обратить внимание на речевое развитие детей, так как дети испытывают трудности в освоении программного содержания по речевому развитию. С детьми спланировать индивидуальную работу, а с родителями консультативную помощь в организации индивидуальной работы с ребёнком дома.</w:t>
      </w:r>
    </w:p>
    <w:p w:rsidR="00CB3731" w:rsidRPr="00CB3731" w:rsidRDefault="00CB3731" w:rsidP="00CB3731">
      <w:pPr>
        <w:spacing w:after="0"/>
        <w:ind w:firstLine="360"/>
        <w:contextualSpacing/>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xml:space="preserve">Результаты освоения ОПДО соответствуют требованиям ФГОС. Для детей, имеющих трудности в усвоении программы разрабатываются индивидуальные маршруты, оказывается педагогическое сопровождение. </w:t>
      </w:r>
    </w:p>
    <w:p w:rsidR="00CB3731" w:rsidRPr="00CB3731" w:rsidRDefault="00CB3731" w:rsidP="00CB3731">
      <w:pPr>
        <w:shd w:val="clear" w:color="auto" w:fill="FFFFFF"/>
        <w:spacing w:after="0"/>
        <w:jc w:val="both"/>
        <w:rPr>
          <w:rFonts w:ascii="Times New Roman" w:eastAsia="Times New Roman" w:hAnsi="Times New Roman" w:cs="Times New Roman"/>
          <w:color w:val="000000" w:themeColor="text1"/>
          <w:sz w:val="24"/>
          <w:szCs w:val="24"/>
          <w:lang w:eastAsia="ru-RU"/>
        </w:rPr>
      </w:pPr>
      <w:r w:rsidRPr="00CB3731">
        <w:rPr>
          <w:rFonts w:ascii="Times New Roman" w:eastAsia="Times New Roman" w:hAnsi="Times New Roman" w:cs="Times New Roman"/>
          <w:color w:val="000000" w:themeColor="text1"/>
          <w:sz w:val="24"/>
          <w:szCs w:val="24"/>
          <w:lang w:eastAsia="ru-RU"/>
        </w:rPr>
        <w:t>            По итогам педагогического наблюдения выпускники дошкольного образовательного учреждения имеют следующие уровни готовности к обучению в школе:</w:t>
      </w:r>
    </w:p>
    <w:p w:rsidR="00CB3731" w:rsidRPr="00CB3731" w:rsidRDefault="00CB3731" w:rsidP="00CB3731">
      <w:pPr>
        <w:shd w:val="clear" w:color="auto" w:fill="FFFFFF"/>
        <w:spacing w:after="0"/>
        <w:jc w:val="both"/>
        <w:rPr>
          <w:rFonts w:ascii="Times New Roman" w:eastAsia="Times New Roman" w:hAnsi="Times New Roman" w:cs="Times New Roman"/>
          <w:color w:val="000000" w:themeColor="text1"/>
          <w:sz w:val="24"/>
          <w:szCs w:val="24"/>
          <w:lang w:eastAsia="ru-RU"/>
        </w:rPr>
      </w:pPr>
      <w:r w:rsidRPr="00CB3731">
        <w:rPr>
          <w:rFonts w:ascii="Times New Roman" w:eastAsia="Times New Roman" w:hAnsi="Times New Roman" w:cs="Times New Roman"/>
          <w:color w:val="000000" w:themeColor="text1"/>
          <w:sz w:val="24"/>
          <w:szCs w:val="24"/>
          <w:lang w:eastAsia="ru-RU"/>
        </w:rPr>
        <w:t>— 100% выпускников Детского сада №145 ОАО «РЖД» освоили образовательную программу  дошкольного образования  на высоком и среднем уровне;</w:t>
      </w:r>
    </w:p>
    <w:p w:rsidR="00CB3731" w:rsidRPr="00CB3731" w:rsidRDefault="00CB3731" w:rsidP="00CB3731">
      <w:pPr>
        <w:shd w:val="clear" w:color="auto" w:fill="FFFFFF"/>
        <w:spacing w:after="0"/>
        <w:jc w:val="both"/>
        <w:rPr>
          <w:rFonts w:ascii="Times New Roman" w:eastAsia="Times New Roman" w:hAnsi="Times New Roman" w:cs="Times New Roman"/>
          <w:color w:val="000000" w:themeColor="text1"/>
          <w:sz w:val="24"/>
          <w:szCs w:val="24"/>
          <w:lang w:eastAsia="ru-RU"/>
        </w:rPr>
      </w:pPr>
      <w:r w:rsidRPr="00CB3731">
        <w:rPr>
          <w:rFonts w:ascii="Times New Roman" w:eastAsia="Times New Roman" w:hAnsi="Times New Roman" w:cs="Times New Roman"/>
          <w:color w:val="000000" w:themeColor="text1"/>
          <w:sz w:val="24"/>
          <w:szCs w:val="24"/>
          <w:lang w:eastAsia="ru-RU"/>
        </w:rPr>
        <w:t>— выпускники Детского сада №145 ОАО «РЖД»  имеют следующий уровень готовности к обучению в школе:</w:t>
      </w:r>
    </w:p>
    <w:p w:rsidR="00CB3731" w:rsidRPr="00CB3731" w:rsidRDefault="00CB3731" w:rsidP="00CB3731">
      <w:pPr>
        <w:shd w:val="clear" w:color="auto" w:fill="FFFFFF"/>
        <w:spacing w:after="0"/>
        <w:jc w:val="both"/>
        <w:rPr>
          <w:rFonts w:ascii="Times New Roman" w:eastAsia="Times New Roman" w:hAnsi="Times New Roman" w:cs="Times New Roman"/>
          <w:color w:val="000000" w:themeColor="text1"/>
          <w:sz w:val="24"/>
          <w:szCs w:val="24"/>
          <w:lang w:eastAsia="ru-RU"/>
        </w:rPr>
      </w:pPr>
      <w:r w:rsidRPr="00CB3731">
        <w:rPr>
          <w:rFonts w:ascii="Times New Roman" w:eastAsia="Times New Roman" w:hAnsi="Times New Roman" w:cs="Times New Roman"/>
          <w:color w:val="000000" w:themeColor="text1"/>
          <w:sz w:val="24"/>
          <w:szCs w:val="24"/>
          <w:lang w:eastAsia="ru-RU"/>
        </w:rPr>
        <w:t>- уровень развития школьной зрелости: 64% — высокий уровень, 29% — средний, 7% — низкий.</w:t>
      </w:r>
    </w:p>
    <w:p w:rsidR="00CB3731" w:rsidRPr="00CB3731" w:rsidRDefault="00CB3731" w:rsidP="00CB3731">
      <w:pPr>
        <w:spacing w:after="0"/>
        <w:ind w:firstLine="708"/>
        <w:jc w:val="both"/>
        <w:rPr>
          <w:rFonts w:ascii="Times New Roman" w:hAnsi="Times New Roman" w:cs="Times New Roman"/>
          <w:sz w:val="24"/>
          <w:szCs w:val="24"/>
        </w:rPr>
      </w:pPr>
      <w:r w:rsidRPr="00CB3731">
        <w:rPr>
          <w:rFonts w:ascii="Times New Roman" w:hAnsi="Times New Roman" w:cs="Times New Roman"/>
          <w:sz w:val="24"/>
          <w:szCs w:val="24"/>
        </w:rPr>
        <w:t xml:space="preserve">Все режимные моменты соблюдаются, организован гибкий режим дня в период адаптации ребенка в детском саду. </w:t>
      </w:r>
    </w:p>
    <w:p w:rsidR="00CB3731" w:rsidRPr="00CB3731" w:rsidRDefault="00CB3731" w:rsidP="00CB3731">
      <w:pPr>
        <w:spacing w:after="0"/>
        <w:ind w:firstLine="708"/>
        <w:jc w:val="both"/>
        <w:rPr>
          <w:rFonts w:ascii="Times New Roman" w:hAnsi="Times New Roman" w:cs="Times New Roman"/>
          <w:b/>
          <w:sz w:val="24"/>
          <w:szCs w:val="24"/>
        </w:rPr>
      </w:pPr>
      <w:r w:rsidRPr="00CB3731">
        <w:rPr>
          <w:rFonts w:ascii="Times New Roman" w:hAnsi="Times New Roman" w:cs="Times New Roman"/>
          <w:b/>
          <w:sz w:val="24"/>
          <w:szCs w:val="24"/>
        </w:rPr>
        <w:t>Итоги адаптации  детей первой младшей группы:</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Прием детей в дошкольное образовательное учреждение осуществляется с сентября 2019 года и ведется в течение всего учебного года.</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 xml:space="preserve">Воспитатели: </w:t>
      </w:r>
      <w:proofErr w:type="spellStart"/>
      <w:r w:rsidRPr="00CB3731">
        <w:rPr>
          <w:rFonts w:ascii="Times New Roman" w:hAnsi="Times New Roman" w:cs="Times New Roman"/>
          <w:sz w:val="24"/>
          <w:szCs w:val="24"/>
        </w:rPr>
        <w:t>Золотько</w:t>
      </w:r>
      <w:proofErr w:type="spellEnd"/>
      <w:r w:rsidRPr="00CB3731">
        <w:rPr>
          <w:rFonts w:ascii="Times New Roman" w:hAnsi="Times New Roman" w:cs="Times New Roman"/>
          <w:sz w:val="24"/>
          <w:szCs w:val="24"/>
        </w:rPr>
        <w:t xml:space="preserve"> Н.И., Ваганова Н.Н. </w:t>
      </w:r>
    </w:p>
    <w:p w:rsidR="00CB3731" w:rsidRPr="00CB3731" w:rsidRDefault="00CB3731" w:rsidP="00CB3731">
      <w:pPr>
        <w:spacing w:after="0"/>
        <w:jc w:val="both"/>
        <w:rPr>
          <w:rFonts w:ascii="Times New Roman" w:hAnsi="Times New Roman" w:cs="Times New Roman"/>
          <w:sz w:val="24"/>
          <w:szCs w:val="24"/>
        </w:rPr>
      </w:pPr>
    </w:p>
    <w:p w:rsidR="00CB3731" w:rsidRPr="00CB3731" w:rsidRDefault="00CB3731" w:rsidP="00CB3731">
      <w:pPr>
        <w:spacing w:after="0"/>
        <w:jc w:val="center"/>
        <w:rPr>
          <w:rFonts w:ascii="Times New Roman" w:hAnsi="Times New Roman" w:cs="Times New Roman"/>
          <w:b/>
          <w:sz w:val="24"/>
          <w:szCs w:val="24"/>
        </w:rPr>
      </w:pPr>
      <w:r w:rsidRPr="00CB3731">
        <w:rPr>
          <w:rFonts w:ascii="Times New Roman" w:hAnsi="Times New Roman" w:cs="Times New Roman"/>
          <w:b/>
          <w:sz w:val="24"/>
          <w:szCs w:val="24"/>
        </w:rPr>
        <w:t xml:space="preserve">Степени адаптации детей в </w:t>
      </w:r>
      <w:r w:rsidRPr="00CB3731">
        <w:rPr>
          <w:rFonts w:ascii="Times New Roman" w:eastAsia="Times New Roman" w:hAnsi="Times New Roman" w:cs="Times New Roman"/>
          <w:b/>
          <w:color w:val="000000" w:themeColor="text1"/>
          <w:sz w:val="24"/>
          <w:szCs w:val="24"/>
          <w:lang w:eastAsia="ru-RU"/>
        </w:rPr>
        <w:t>Детском саду №145 ОАО «РЖД»</w:t>
      </w:r>
    </w:p>
    <w:tbl>
      <w:tblPr>
        <w:tblStyle w:val="a7"/>
        <w:tblW w:w="0" w:type="auto"/>
        <w:jc w:val="center"/>
        <w:tblLook w:val="04A0" w:firstRow="1" w:lastRow="0" w:firstColumn="1" w:lastColumn="0" w:noHBand="0" w:noVBand="1"/>
      </w:tblPr>
      <w:tblGrid>
        <w:gridCol w:w="3190"/>
        <w:gridCol w:w="3190"/>
        <w:gridCol w:w="3191"/>
      </w:tblGrid>
      <w:tr w:rsidR="00CB3731" w:rsidRPr="00CB3731" w:rsidTr="00865E4D">
        <w:trPr>
          <w:jc w:val="center"/>
        </w:trPr>
        <w:tc>
          <w:tcPr>
            <w:tcW w:w="3190" w:type="dxa"/>
          </w:tcPr>
          <w:p w:rsidR="00CB3731" w:rsidRPr="00CB3731" w:rsidRDefault="00CB3731" w:rsidP="00CB3731">
            <w:pPr>
              <w:jc w:val="center"/>
              <w:rPr>
                <w:rFonts w:ascii="Times New Roman" w:hAnsi="Times New Roman" w:cs="Times New Roman"/>
                <w:sz w:val="24"/>
                <w:szCs w:val="24"/>
              </w:rPr>
            </w:pPr>
            <w:r w:rsidRPr="00CB3731">
              <w:rPr>
                <w:rFonts w:ascii="Times New Roman" w:hAnsi="Times New Roman" w:cs="Times New Roman"/>
                <w:sz w:val="24"/>
                <w:szCs w:val="24"/>
              </w:rPr>
              <w:t>Легкая</w:t>
            </w:r>
          </w:p>
        </w:tc>
        <w:tc>
          <w:tcPr>
            <w:tcW w:w="3190" w:type="dxa"/>
          </w:tcPr>
          <w:p w:rsidR="00CB3731" w:rsidRPr="00CB3731" w:rsidRDefault="00CB3731" w:rsidP="00CB3731">
            <w:pPr>
              <w:jc w:val="center"/>
              <w:rPr>
                <w:rFonts w:ascii="Times New Roman" w:hAnsi="Times New Roman" w:cs="Times New Roman"/>
                <w:sz w:val="24"/>
                <w:szCs w:val="24"/>
              </w:rPr>
            </w:pPr>
            <w:r w:rsidRPr="00CB3731">
              <w:rPr>
                <w:rFonts w:ascii="Times New Roman" w:hAnsi="Times New Roman" w:cs="Times New Roman"/>
                <w:sz w:val="24"/>
                <w:szCs w:val="24"/>
              </w:rPr>
              <w:t xml:space="preserve">Средняя </w:t>
            </w:r>
          </w:p>
        </w:tc>
        <w:tc>
          <w:tcPr>
            <w:tcW w:w="3191" w:type="dxa"/>
          </w:tcPr>
          <w:p w:rsidR="00CB3731" w:rsidRPr="00CB3731" w:rsidRDefault="00CB3731" w:rsidP="00CB3731">
            <w:pPr>
              <w:jc w:val="center"/>
              <w:rPr>
                <w:rFonts w:ascii="Times New Roman" w:hAnsi="Times New Roman" w:cs="Times New Roman"/>
                <w:sz w:val="24"/>
                <w:szCs w:val="24"/>
              </w:rPr>
            </w:pPr>
            <w:r w:rsidRPr="00CB3731">
              <w:rPr>
                <w:rFonts w:ascii="Times New Roman" w:hAnsi="Times New Roman" w:cs="Times New Roman"/>
                <w:sz w:val="24"/>
                <w:szCs w:val="24"/>
              </w:rPr>
              <w:t>Тяжелая</w:t>
            </w:r>
          </w:p>
        </w:tc>
      </w:tr>
      <w:tr w:rsidR="00CB3731" w:rsidRPr="00CB3731" w:rsidTr="00865E4D">
        <w:trPr>
          <w:jc w:val="center"/>
        </w:trPr>
        <w:tc>
          <w:tcPr>
            <w:tcW w:w="3190" w:type="dxa"/>
          </w:tcPr>
          <w:p w:rsidR="00CB3731" w:rsidRPr="00CB3731" w:rsidRDefault="00CB3731" w:rsidP="00CB3731">
            <w:pPr>
              <w:jc w:val="center"/>
              <w:rPr>
                <w:rFonts w:ascii="Times New Roman" w:hAnsi="Times New Roman" w:cs="Times New Roman"/>
                <w:sz w:val="24"/>
                <w:szCs w:val="24"/>
              </w:rPr>
            </w:pPr>
            <w:r w:rsidRPr="00CB3731">
              <w:rPr>
                <w:rFonts w:ascii="Times New Roman" w:hAnsi="Times New Roman" w:cs="Times New Roman"/>
                <w:sz w:val="24"/>
                <w:szCs w:val="24"/>
              </w:rPr>
              <w:t>16 детей – 67 %</w:t>
            </w:r>
          </w:p>
        </w:tc>
        <w:tc>
          <w:tcPr>
            <w:tcW w:w="3190" w:type="dxa"/>
          </w:tcPr>
          <w:p w:rsidR="00CB3731" w:rsidRPr="00CB3731" w:rsidRDefault="00CB3731" w:rsidP="00CB3731">
            <w:pPr>
              <w:jc w:val="center"/>
              <w:rPr>
                <w:rFonts w:ascii="Times New Roman" w:hAnsi="Times New Roman" w:cs="Times New Roman"/>
                <w:sz w:val="24"/>
                <w:szCs w:val="24"/>
              </w:rPr>
            </w:pPr>
            <w:r w:rsidRPr="00CB3731">
              <w:rPr>
                <w:rFonts w:ascii="Times New Roman" w:hAnsi="Times New Roman" w:cs="Times New Roman"/>
                <w:sz w:val="24"/>
                <w:szCs w:val="24"/>
              </w:rPr>
              <w:t>7 детей – 29 %</w:t>
            </w:r>
          </w:p>
        </w:tc>
        <w:tc>
          <w:tcPr>
            <w:tcW w:w="3191" w:type="dxa"/>
          </w:tcPr>
          <w:p w:rsidR="00CB3731" w:rsidRPr="00CB3731" w:rsidRDefault="00CB3731" w:rsidP="00CB3731">
            <w:pPr>
              <w:jc w:val="center"/>
              <w:rPr>
                <w:rFonts w:ascii="Times New Roman" w:hAnsi="Times New Roman" w:cs="Times New Roman"/>
                <w:sz w:val="24"/>
                <w:szCs w:val="24"/>
              </w:rPr>
            </w:pPr>
            <w:r w:rsidRPr="00CB3731">
              <w:rPr>
                <w:rFonts w:ascii="Times New Roman" w:hAnsi="Times New Roman" w:cs="Times New Roman"/>
                <w:sz w:val="24"/>
                <w:szCs w:val="24"/>
              </w:rPr>
              <w:t>1 ребенок – 4 %</w:t>
            </w:r>
          </w:p>
        </w:tc>
      </w:tr>
    </w:tbl>
    <w:p w:rsidR="00CB3731" w:rsidRPr="00CB3731" w:rsidRDefault="00CB3731" w:rsidP="00CB3731">
      <w:pPr>
        <w:spacing w:after="0"/>
        <w:jc w:val="both"/>
        <w:rPr>
          <w:rFonts w:ascii="Times New Roman" w:hAnsi="Times New Roman" w:cs="Times New Roman"/>
          <w:sz w:val="24"/>
          <w:szCs w:val="24"/>
        </w:rPr>
      </w:pP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ab/>
        <w:t xml:space="preserve">С тяжелой степенью адаптации 1 ребенок.  Долгое время по утрам и в течение дня, с резкой сменой настроения,  плакал. Первое время часто болел. </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ab/>
        <w:t xml:space="preserve">Однако высок процент детей со средней степенью адаптации, из-за того что дети долгое время по утрам плакали, ни сразу стали есть  в саду, примерно на 4-5 день посещения, оставляя на сон ни сразу засыпали.  </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ab/>
        <w:t>При поступлении в дошкольное образовательное учреждение все дети переживают адаптационный стресс. Дети раннего возраста эмоциональны и впечатлительны. Им свойственно быстро заряжаться как положительными, так и отрицательными эмоциями взрослых и сверстников, подражать их действиям. Стрессовое состояние ребенка вызвано расставанием с родителями, непривычной обстановкой, появлением незнакомых взрослых и большим количеством детей в группе.</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ab/>
        <w:t>Для того</w:t>
      </w:r>
      <w:proofErr w:type="gramStart"/>
      <w:r w:rsidRPr="00CB3731">
        <w:rPr>
          <w:rFonts w:ascii="Times New Roman" w:hAnsi="Times New Roman" w:cs="Times New Roman"/>
          <w:sz w:val="24"/>
          <w:szCs w:val="24"/>
        </w:rPr>
        <w:t>,</w:t>
      </w:r>
      <w:proofErr w:type="gramEnd"/>
      <w:r w:rsidRPr="00CB3731">
        <w:rPr>
          <w:rFonts w:ascii="Times New Roman" w:hAnsi="Times New Roman" w:cs="Times New Roman"/>
          <w:sz w:val="24"/>
          <w:szCs w:val="24"/>
        </w:rPr>
        <w:t xml:space="preserve"> чтобы снизить пребывание детей в стрессовом состоянии нами (специалистами и педагогами) проводились групповые занятия с детьми по программе «От рождения до школы». Целью, которых было: преодоление стрессовых состояний у детей раннего возраста; обучение воспитателей методам проведения групповых занятий в адаптационный период; </w:t>
      </w:r>
      <w:r w:rsidRPr="00CB3731">
        <w:rPr>
          <w:rFonts w:ascii="Times New Roman" w:hAnsi="Times New Roman" w:cs="Times New Roman"/>
          <w:sz w:val="24"/>
          <w:szCs w:val="24"/>
        </w:rPr>
        <w:lastRenderedPageBreak/>
        <w:t xml:space="preserve">формирование активной позиции родителей по отношению к процессу адаптации; снятие эмоционального и мышечного напряжения; снижение импульсивности, излишней тревоги, агрессии; </w:t>
      </w:r>
      <w:proofErr w:type="gramStart"/>
      <w:r w:rsidRPr="00CB3731">
        <w:rPr>
          <w:rFonts w:ascii="Times New Roman" w:hAnsi="Times New Roman" w:cs="Times New Roman"/>
          <w:sz w:val="24"/>
          <w:szCs w:val="24"/>
        </w:rPr>
        <w:t>развитие навыков взаимодействия детей друг с другом, внимания, восприятия, речи, воображения, чувства ритма, общей и мелкой моторики, координации движений, игровых навыков, произвольного поведения.</w:t>
      </w:r>
      <w:proofErr w:type="gramEnd"/>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ab/>
        <w:t>Были сделаны рекомендации воспитателям с целью развития у детей предметных действий, моторики, речи.</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ab/>
        <w:t>На всех этапах велась и продолжает вестись активная просветительская работа по вопросам адаптации: информационные стенды, где размещены материалы для подготовки ребенка к началу посещения детского сада, проводятся индивидуальные консультации, целью которых являлись:</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 сбор информации о семье;</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 выявление отношения родителей к поступлению ребенка в детский сад;</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 установление партнерских, доброжелательных отношений.</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 xml:space="preserve">Кроме того, на консультации собиралась информация о ребенке: выяснялись индивидуально-личностные привычки, степень знакомства с  режимом, питанием, особенности засыпания и сна. Игровые навыки. Умение вступать в контакт с незнакомыми взрослыми и сверстниками. </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ab/>
        <w:t>На основе этих данных определялась степень субъективной готовности ребенка к поступлению в детский сад, после чего родителям давались соответствующие рекомендации по адаптации малыша в детском саду.</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ab/>
        <w:t xml:space="preserve">На протяжении всего адаптационного периода велся ежедневный </w:t>
      </w:r>
      <w:proofErr w:type="gramStart"/>
      <w:r w:rsidRPr="00CB3731">
        <w:rPr>
          <w:rFonts w:ascii="Times New Roman" w:hAnsi="Times New Roman" w:cs="Times New Roman"/>
          <w:sz w:val="24"/>
          <w:szCs w:val="24"/>
        </w:rPr>
        <w:t>контроль за</w:t>
      </w:r>
      <w:proofErr w:type="gramEnd"/>
      <w:r w:rsidRPr="00CB3731">
        <w:rPr>
          <w:rFonts w:ascii="Times New Roman" w:hAnsi="Times New Roman" w:cs="Times New Roman"/>
          <w:sz w:val="24"/>
          <w:szCs w:val="24"/>
        </w:rPr>
        <w:t xml:space="preserve"> состоянием здоровья малышей, эмоциональным состоянием, аппетитом, сном ребенка (с этой целью на каждого ребенка заполняется адаптационный лист).</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ab/>
        <w:t>Осуществлялось постепенное заполнение группы (2-3 малыша в неделю). Неполное пребывание ребенка в начальный период адаптации: на 2, 4 часа.</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ab/>
        <w:t xml:space="preserve">Проводились совместные прогулки. </w:t>
      </w:r>
      <w:proofErr w:type="gramStart"/>
      <w:r w:rsidRPr="00CB3731">
        <w:rPr>
          <w:rFonts w:ascii="Times New Roman" w:hAnsi="Times New Roman" w:cs="Times New Roman"/>
          <w:sz w:val="24"/>
          <w:szCs w:val="24"/>
        </w:rPr>
        <w:t xml:space="preserve">Использование разнообразных игр с речевым сопровождением: хороводы, марши, песенки, </w:t>
      </w:r>
      <w:proofErr w:type="spellStart"/>
      <w:r w:rsidRPr="00CB3731">
        <w:rPr>
          <w:rFonts w:ascii="Times New Roman" w:hAnsi="Times New Roman" w:cs="Times New Roman"/>
          <w:sz w:val="24"/>
          <w:szCs w:val="24"/>
        </w:rPr>
        <w:t>потешки</w:t>
      </w:r>
      <w:proofErr w:type="spellEnd"/>
      <w:r w:rsidRPr="00CB3731">
        <w:rPr>
          <w:rFonts w:ascii="Times New Roman" w:hAnsi="Times New Roman" w:cs="Times New Roman"/>
          <w:sz w:val="24"/>
          <w:szCs w:val="24"/>
        </w:rPr>
        <w:t>, стишки, «ладушки», «догонялки» и т.д. помогло детям легче пережить адаптационный стресс.</w:t>
      </w:r>
      <w:proofErr w:type="gramEnd"/>
      <w:r w:rsidRPr="00CB3731">
        <w:rPr>
          <w:rFonts w:ascii="Times New Roman" w:hAnsi="Times New Roman" w:cs="Times New Roman"/>
          <w:sz w:val="24"/>
          <w:szCs w:val="24"/>
        </w:rPr>
        <w:t xml:space="preserve"> Эти игры быстро вовлекали детей в свой ритм, переключали их с дружного плача на дружное хлопанье в ладоши и топанье ногами, объединяли детей, задавали положительный эмоциональный настрой. В этих играх даже стеснительные, замкнутые дети постепенно преодолевали внутренний барьер, спустя месяц, шли на конта</w:t>
      </w:r>
      <w:proofErr w:type="gramStart"/>
      <w:r w:rsidRPr="00CB3731">
        <w:rPr>
          <w:rFonts w:ascii="Times New Roman" w:hAnsi="Times New Roman" w:cs="Times New Roman"/>
          <w:sz w:val="24"/>
          <w:szCs w:val="24"/>
        </w:rPr>
        <w:t>кт с взр</w:t>
      </w:r>
      <w:proofErr w:type="gramEnd"/>
      <w:r w:rsidRPr="00CB3731">
        <w:rPr>
          <w:rFonts w:ascii="Times New Roman" w:hAnsi="Times New Roman" w:cs="Times New Roman"/>
          <w:sz w:val="24"/>
          <w:szCs w:val="24"/>
        </w:rPr>
        <w:t>ослыми и сверстниками.</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ab/>
        <w:t xml:space="preserve">В связи с тем, что на начало, года в группе 8 детей с практически не владеющих речью, и на конец года 5 детей не говорящих, а 3 очень плохо владеющих речью, диагностику и вывод среднего значения по группе вывести очень сложно, так как ни все </w:t>
      </w:r>
      <w:proofErr w:type="gramStart"/>
      <w:r w:rsidRPr="00CB3731">
        <w:rPr>
          <w:rFonts w:ascii="Times New Roman" w:hAnsi="Times New Roman" w:cs="Times New Roman"/>
          <w:sz w:val="24"/>
          <w:szCs w:val="24"/>
        </w:rPr>
        <w:t>дети</w:t>
      </w:r>
      <w:proofErr w:type="gramEnd"/>
      <w:r w:rsidRPr="00CB3731">
        <w:rPr>
          <w:rFonts w:ascii="Times New Roman" w:hAnsi="Times New Roman" w:cs="Times New Roman"/>
          <w:sz w:val="24"/>
          <w:szCs w:val="24"/>
        </w:rPr>
        <w:t xml:space="preserve"> ни только не говорят, но и не понимают, что им говорят и что от них требуется. </w:t>
      </w:r>
    </w:p>
    <w:p w:rsidR="00CB3731" w:rsidRPr="00CB3731" w:rsidRDefault="00CB3731" w:rsidP="00CB3731">
      <w:pPr>
        <w:spacing w:after="0"/>
        <w:jc w:val="both"/>
        <w:rPr>
          <w:rFonts w:ascii="Times New Roman" w:hAnsi="Times New Roman" w:cs="Times New Roman"/>
          <w:sz w:val="24"/>
          <w:szCs w:val="24"/>
        </w:rPr>
      </w:pPr>
    </w:p>
    <w:p w:rsidR="00CB3731" w:rsidRPr="00347C13" w:rsidRDefault="00CB3731" w:rsidP="00CB3731">
      <w:pPr>
        <w:autoSpaceDE w:val="0"/>
        <w:autoSpaceDN w:val="0"/>
        <w:adjustRightInd w:val="0"/>
        <w:spacing w:after="0"/>
        <w:jc w:val="center"/>
        <w:rPr>
          <w:rFonts w:ascii="Times New Roman" w:eastAsiaTheme="minorEastAsia" w:hAnsi="Times New Roman" w:cs="Times New Roman"/>
          <w:b/>
          <w:bCs/>
          <w:sz w:val="24"/>
          <w:szCs w:val="24"/>
          <w:lang w:eastAsia="ru-RU"/>
        </w:rPr>
      </w:pPr>
      <w:r w:rsidRPr="00347C13">
        <w:rPr>
          <w:rFonts w:ascii="Times New Roman" w:eastAsiaTheme="minorEastAsia" w:hAnsi="Times New Roman" w:cs="Times New Roman"/>
          <w:b/>
          <w:bCs/>
          <w:sz w:val="24"/>
          <w:szCs w:val="24"/>
          <w:lang w:eastAsia="ru-RU"/>
        </w:rPr>
        <w:t>Участие воспитанников в конкурсах и иных мероприятиях в 2019-2020 учебном году</w:t>
      </w:r>
    </w:p>
    <w:p w:rsidR="00CB3731" w:rsidRPr="00347C13" w:rsidRDefault="00CB3731" w:rsidP="00CB3731">
      <w:pPr>
        <w:autoSpaceDE w:val="0"/>
        <w:autoSpaceDN w:val="0"/>
        <w:adjustRightInd w:val="0"/>
        <w:spacing w:after="0"/>
        <w:ind w:firstLine="708"/>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eastAsia="ru-RU"/>
        </w:rPr>
        <w:t>Результатом работы дошкольного учреждения является участие воспитанников в конкурсах и мероприятиях различного уровня.</w:t>
      </w:r>
    </w:p>
    <w:p w:rsidR="00CB3731" w:rsidRPr="00347C13"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
    <w:tbl>
      <w:tblPr>
        <w:tblW w:w="9356" w:type="dxa"/>
        <w:tblInd w:w="40" w:type="dxa"/>
        <w:tblLayout w:type="fixed"/>
        <w:tblCellMar>
          <w:left w:w="40" w:type="dxa"/>
          <w:right w:w="40" w:type="dxa"/>
        </w:tblCellMar>
        <w:tblLook w:val="0000" w:firstRow="0" w:lastRow="0" w:firstColumn="0" w:lastColumn="0" w:noHBand="0" w:noVBand="0"/>
      </w:tblPr>
      <w:tblGrid>
        <w:gridCol w:w="1701"/>
        <w:gridCol w:w="3828"/>
        <w:gridCol w:w="3827"/>
      </w:tblGrid>
      <w:tr w:rsidR="00CB3731" w:rsidRPr="00347C13" w:rsidTr="00865E4D">
        <w:tc>
          <w:tcPr>
            <w:tcW w:w="1701"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ind w:left="-40"/>
              <w:jc w:val="center"/>
              <w:rPr>
                <w:rFonts w:ascii="Times New Roman" w:eastAsiaTheme="minorEastAsia" w:hAnsi="Times New Roman" w:cs="Times New Roman"/>
                <w:bCs/>
                <w:sz w:val="24"/>
                <w:szCs w:val="24"/>
                <w:lang w:eastAsia="ru-RU"/>
              </w:rPr>
            </w:pPr>
            <w:r w:rsidRPr="00347C13">
              <w:rPr>
                <w:rFonts w:ascii="Times New Roman" w:eastAsiaTheme="minorEastAsia" w:hAnsi="Times New Roman" w:cs="Times New Roman"/>
                <w:bCs/>
                <w:sz w:val="24"/>
                <w:szCs w:val="24"/>
                <w:lang w:eastAsia="ru-RU"/>
              </w:rPr>
              <w:t>Ф.И.О. педагога, должность</w:t>
            </w:r>
          </w:p>
        </w:tc>
        <w:tc>
          <w:tcPr>
            <w:tcW w:w="3828"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jc w:val="center"/>
              <w:rPr>
                <w:rFonts w:ascii="Times New Roman" w:eastAsiaTheme="minorEastAsia" w:hAnsi="Times New Roman" w:cs="Times New Roman"/>
                <w:bCs/>
                <w:sz w:val="24"/>
                <w:szCs w:val="24"/>
                <w:lang w:eastAsia="ru-RU"/>
              </w:rPr>
            </w:pPr>
            <w:r w:rsidRPr="00347C13">
              <w:rPr>
                <w:rFonts w:ascii="Times New Roman" w:eastAsiaTheme="minorEastAsia" w:hAnsi="Times New Roman" w:cs="Times New Roman"/>
                <w:bCs/>
                <w:sz w:val="24"/>
                <w:szCs w:val="24"/>
                <w:lang w:eastAsia="ru-RU"/>
              </w:rPr>
              <w:t>Уровень, название конкурса</w:t>
            </w:r>
          </w:p>
        </w:tc>
        <w:tc>
          <w:tcPr>
            <w:tcW w:w="3827"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bCs/>
                <w:sz w:val="24"/>
                <w:szCs w:val="24"/>
                <w:lang w:eastAsia="ru-RU"/>
              </w:rPr>
            </w:pPr>
            <w:r w:rsidRPr="00347C13">
              <w:rPr>
                <w:rFonts w:ascii="Times New Roman" w:eastAsiaTheme="minorEastAsia" w:hAnsi="Times New Roman" w:cs="Times New Roman"/>
                <w:bCs/>
                <w:sz w:val="24"/>
                <w:szCs w:val="24"/>
                <w:lang w:eastAsia="ru-RU"/>
              </w:rPr>
              <w:t xml:space="preserve">                  Результат участия</w:t>
            </w:r>
          </w:p>
        </w:tc>
      </w:tr>
      <w:tr w:rsidR="00CB3731" w:rsidRPr="00347C13" w:rsidTr="00865E4D">
        <w:trPr>
          <w:trHeight w:val="438"/>
        </w:trPr>
        <w:tc>
          <w:tcPr>
            <w:tcW w:w="1701" w:type="dxa"/>
            <w:vMerge w:val="restart"/>
            <w:tcBorders>
              <w:top w:val="single" w:sz="6" w:space="0" w:color="auto"/>
              <w:left w:val="single" w:sz="6"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bCs/>
                <w:iCs/>
                <w:sz w:val="24"/>
                <w:szCs w:val="24"/>
                <w:lang w:eastAsia="ru-RU"/>
              </w:rPr>
            </w:pPr>
            <w:proofErr w:type="spellStart"/>
            <w:r w:rsidRPr="00347C13">
              <w:rPr>
                <w:rFonts w:ascii="Times New Roman" w:eastAsiaTheme="minorEastAsia" w:hAnsi="Times New Roman" w:cs="Times New Roman"/>
                <w:bCs/>
                <w:iCs/>
                <w:sz w:val="24"/>
                <w:szCs w:val="24"/>
                <w:lang w:eastAsia="ru-RU"/>
              </w:rPr>
              <w:t>Хлызова</w:t>
            </w:r>
            <w:proofErr w:type="spellEnd"/>
            <w:r w:rsidRPr="00347C13">
              <w:rPr>
                <w:rFonts w:ascii="Times New Roman" w:eastAsiaTheme="minorEastAsia" w:hAnsi="Times New Roman" w:cs="Times New Roman"/>
                <w:bCs/>
                <w:iCs/>
                <w:sz w:val="24"/>
                <w:szCs w:val="24"/>
                <w:lang w:eastAsia="ru-RU"/>
              </w:rPr>
              <w:t xml:space="preserve"> Е.А., </w:t>
            </w:r>
            <w:r w:rsidRPr="00347C13">
              <w:rPr>
                <w:rFonts w:ascii="Times New Roman" w:eastAsiaTheme="minorEastAsia" w:hAnsi="Times New Roman" w:cs="Times New Roman"/>
                <w:bCs/>
                <w:iCs/>
                <w:sz w:val="24"/>
                <w:szCs w:val="24"/>
                <w:lang w:eastAsia="ru-RU"/>
              </w:rPr>
              <w:lastRenderedPageBreak/>
              <w:t>старший воспитатель</w:t>
            </w:r>
          </w:p>
        </w:tc>
        <w:tc>
          <w:tcPr>
            <w:tcW w:w="3828"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ind w:left="5" w:hanging="5"/>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eastAsia="ru-RU"/>
              </w:rPr>
              <w:lastRenderedPageBreak/>
              <w:t xml:space="preserve">Всероссийский природоохранный </w:t>
            </w:r>
            <w:r w:rsidRPr="00347C13">
              <w:rPr>
                <w:rFonts w:ascii="Times New Roman" w:eastAsiaTheme="minorEastAsia" w:hAnsi="Times New Roman" w:cs="Times New Roman"/>
                <w:sz w:val="24"/>
                <w:szCs w:val="24"/>
                <w:lang w:eastAsia="ru-RU"/>
              </w:rPr>
              <w:lastRenderedPageBreak/>
              <w:t>социально-образовательный проект «</w:t>
            </w:r>
            <w:proofErr w:type="spellStart"/>
            <w:r w:rsidRPr="00347C13">
              <w:rPr>
                <w:rFonts w:ascii="Times New Roman" w:eastAsiaTheme="minorEastAsia" w:hAnsi="Times New Roman" w:cs="Times New Roman"/>
                <w:sz w:val="24"/>
                <w:szCs w:val="24"/>
                <w:lang w:eastAsia="ru-RU"/>
              </w:rPr>
              <w:t>Эколята</w:t>
            </w:r>
            <w:proofErr w:type="spellEnd"/>
            <w:r w:rsidRPr="00347C13">
              <w:rPr>
                <w:rFonts w:ascii="Times New Roman" w:eastAsiaTheme="minorEastAsia" w:hAnsi="Times New Roman" w:cs="Times New Roman"/>
                <w:sz w:val="24"/>
                <w:szCs w:val="24"/>
                <w:lang w:eastAsia="ru-RU"/>
              </w:rPr>
              <w:t>»</w:t>
            </w:r>
          </w:p>
        </w:tc>
        <w:tc>
          <w:tcPr>
            <w:tcW w:w="3827"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eastAsia="ru-RU"/>
              </w:rPr>
              <w:lastRenderedPageBreak/>
              <w:t>Свидетельство участников</w:t>
            </w:r>
          </w:p>
        </w:tc>
      </w:tr>
      <w:tr w:rsidR="00CB3731" w:rsidRPr="00347C13" w:rsidTr="00865E4D">
        <w:trPr>
          <w:trHeight w:val="438"/>
        </w:trPr>
        <w:tc>
          <w:tcPr>
            <w:tcW w:w="1701" w:type="dxa"/>
            <w:vMerge/>
            <w:tcBorders>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bCs/>
                <w:iCs/>
                <w:sz w:val="24"/>
                <w:szCs w:val="24"/>
                <w:lang w:eastAsia="ru-RU"/>
              </w:rPr>
            </w:pPr>
          </w:p>
        </w:tc>
        <w:tc>
          <w:tcPr>
            <w:tcW w:w="3828"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ind w:left="5" w:hanging="5"/>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val="en-US" w:eastAsia="ru-RU"/>
              </w:rPr>
              <w:t>XI</w:t>
            </w:r>
            <w:r w:rsidRPr="00347C13">
              <w:rPr>
                <w:rFonts w:ascii="Times New Roman" w:eastAsiaTheme="minorEastAsia" w:hAnsi="Times New Roman" w:cs="Times New Roman"/>
                <w:sz w:val="24"/>
                <w:szCs w:val="24"/>
                <w:lang w:eastAsia="ru-RU"/>
              </w:rPr>
              <w:t xml:space="preserve">  Всероссийский конкурс детей и молодежи «Время талантливых» - Театрализованная постановка по мотивам сказки «Двенадцать месяцев»</w:t>
            </w:r>
          </w:p>
        </w:tc>
        <w:tc>
          <w:tcPr>
            <w:tcW w:w="3827"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eastAsia="ru-RU"/>
              </w:rPr>
              <w:t>Диплом, 2 место</w:t>
            </w:r>
          </w:p>
        </w:tc>
      </w:tr>
      <w:tr w:rsidR="00CB3731" w:rsidRPr="00347C13" w:rsidTr="00865E4D">
        <w:trPr>
          <w:trHeight w:val="438"/>
        </w:trPr>
        <w:tc>
          <w:tcPr>
            <w:tcW w:w="1701" w:type="dxa"/>
            <w:vMerge w:val="restart"/>
            <w:tcBorders>
              <w:top w:val="single" w:sz="6" w:space="0" w:color="auto"/>
              <w:left w:val="single" w:sz="6"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bCs/>
                <w:iCs/>
                <w:sz w:val="24"/>
                <w:szCs w:val="24"/>
                <w:lang w:eastAsia="ru-RU"/>
              </w:rPr>
            </w:pPr>
            <w:r w:rsidRPr="00347C13">
              <w:rPr>
                <w:rFonts w:ascii="Times New Roman" w:eastAsiaTheme="minorEastAsia" w:hAnsi="Times New Roman" w:cs="Times New Roman"/>
                <w:bCs/>
                <w:iCs/>
                <w:sz w:val="24"/>
                <w:szCs w:val="24"/>
                <w:lang w:eastAsia="ru-RU"/>
              </w:rPr>
              <w:t>Банникова Л.В., педагог-психолог</w:t>
            </w:r>
          </w:p>
        </w:tc>
        <w:tc>
          <w:tcPr>
            <w:tcW w:w="3828"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ind w:left="5" w:hanging="5"/>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eastAsia="ru-RU"/>
              </w:rPr>
              <w:t>Всероссийская олимпиада «Эстафета знаний» в номинации: Немного времени …</w:t>
            </w:r>
          </w:p>
        </w:tc>
        <w:tc>
          <w:tcPr>
            <w:tcW w:w="3827"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eastAsia="ru-RU"/>
              </w:rPr>
              <w:t>Диплом, 1 место</w:t>
            </w:r>
          </w:p>
        </w:tc>
      </w:tr>
      <w:tr w:rsidR="00CB3731" w:rsidRPr="00347C13" w:rsidTr="00865E4D">
        <w:trPr>
          <w:trHeight w:val="438"/>
        </w:trPr>
        <w:tc>
          <w:tcPr>
            <w:tcW w:w="1701" w:type="dxa"/>
            <w:vMerge/>
            <w:tcBorders>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bCs/>
                <w:iCs/>
                <w:sz w:val="24"/>
                <w:szCs w:val="24"/>
                <w:lang w:eastAsia="ru-RU"/>
              </w:rPr>
            </w:pPr>
          </w:p>
        </w:tc>
        <w:tc>
          <w:tcPr>
            <w:tcW w:w="3828"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ind w:left="5" w:hanging="5"/>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eastAsia="ru-RU"/>
              </w:rPr>
              <w:t>Учрежденческий конкурс «Ребус – 2019 год»</w:t>
            </w:r>
          </w:p>
        </w:tc>
        <w:tc>
          <w:tcPr>
            <w:tcW w:w="3827"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eastAsia="ru-RU"/>
              </w:rPr>
              <w:t>Свидетельство об участии</w:t>
            </w:r>
          </w:p>
        </w:tc>
      </w:tr>
      <w:tr w:rsidR="00CB3731" w:rsidRPr="00347C13" w:rsidTr="00865E4D">
        <w:trPr>
          <w:trHeight w:val="438"/>
        </w:trPr>
        <w:tc>
          <w:tcPr>
            <w:tcW w:w="1701"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bCs/>
                <w:iCs/>
                <w:sz w:val="24"/>
                <w:szCs w:val="24"/>
                <w:lang w:eastAsia="ru-RU"/>
              </w:rPr>
            </w:pPr>
            <w:proofErr w:type="spellStart"/>
            <w:r w:rsidRPr="00347C13">
              <w:rPr>
                <w:rFonts w:ascii="Times New Roman" w:eastAsiaTheme="minorEastAsia" w:hAnsi="Times New Roman" w:cs="Times New Roman"/>
                <w:bCs/>
                <w:iCs/>
                <w:sz w:val="24"/>
                <w:szCs w:val="24"/>
                <w:lang w:eastAsia="ru-RU"/>
              </w:rPr>
              <w:t>Сошникова</w:t>
            </w:r>
            <w:proofErr w:type="spellEnd"/>
            <w:r w:rsidRPr="00347C13">
              <w:rPr>
                <w:rFonts w:ascii="Times New Roman" w:eastAsiaTheme="minorEastAsia" w:hAnsi="Times New Roman" w:cs="Times New Roman"/>
                <w:bCs/>
                <w:iCs/>
                <w:sz w:val="24"/>
                <w:szCs w:val="24"/>
                <w:lang w:eastAsia="ru-RU"/>
              </w:rPr>
              <w:t xml:space="preserve"> В.А., воспитатель</w:t>
            </w:r>
          </w:p>
        </w:tc>
        <w:tc>
          <w:tcPr>
            <w:tcW w:w="3828"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ind w:left="5" w:hanging="5"/>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eastAsia="ru-RU"/>
              </w:rPr>
              <w:t>Учрежденческий смотр-конкурс «Мы будущие железнодорожники»</w:t>
            </w:r>
          </w:p>
        </w:tc>
        <w:tc>
          <w:tcPr>
            <w:tcW w:w="3827"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eastAsia="ru-RU"/>
              </w:rPr>
              <w:t>Диплом, 2 место</w:t>
            </w:r>
          </w:p>
        </w:tc>
      </w:tr>
      <w:tr w:rsidR="00CB3731" w:rsidRPr="00347C13" w:rsidTr="00865E4D">
        <w:trPr>
          <w:trHeight w:val="438"/>
        </w:trPr>
        <w:tc>
          <w:tcPr>
            <w:tcW w:w="1701"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bCs/>
                <w:iCs/>
                <w:sz w:val="24"/>
                <w:szCs w:val="24"/>
                <w:lang w:eastAsia="ru-RU"/>
              </w:rPr>
            </w:pPr>
            <w:proofErr w:type="spellStart"/>
            <w:r w:rsidRPr="00347C13">
              <w:rPr>
                <w:rFonts w:ascii="Times New Roman" w:eastAsiaTheme="minorEastAsia" w:hAnsi="Times New Roman" w:cs="Times New Roman"/>
                <w:bCs/>
                <w:iCs/>
                <w:sz w:val="24"/>
                <w:szCs w:val="24"/>
                <w:lang w:eastAsia="ru-RU"/>
              </w:rPr>
              <w:t>Гох</w:t>
            </w:r>
            <w:proofErr w:type="spellEnd"/>
            <w:r w:rsidRPr="00347C13">
              <w:rPr>
                <w:rFonts w:ascii="Times New Roman" w:eastAsiaTheme="minorEastAsia" w:hAnsi="Times New Roman" w:cs="Times New Roman"/>
                <w:bCs/>
                <w:iCs/>
                <w:sz w:val="24"/>
                <w:szCs w:val="24"/>
                <w:lang w:eastAsia="ru-RU"/>
              </w:rPr>
              <w:t xml:space="preserve"> И.В., воспитатель</w:t>
            </w:r>
          </w:p>
        </w:tc>
        <w:tc>
          <w:tcPr>
            <w:tcW w:w="3828"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ind w:left="5" w:hanging="5"/>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eastAsia="ru-RU"/>
              </w:rPr>
              <w:t>Учрежденческий смотр-конкурс «Мы будущие железнодорожники»</w:t>
            </w:r>
          </w:p>
        </w:tc>
        <w:tc>
          <w:tcPr>
            <w:tcW w:w="3827"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eastAsia="ru-RU"/>
              </w:rPr>
              <w:t>Диплом, 2 место</w:t>
            </w:r>
          </w:p>
        </w:tc>
      </w:tr>
      <w:tr w:rsidR="00CB3731" w:rsidRPr="00347C13" w:rsidTr="00865E4D">
        <w:trPr>
          <w:trHeight w:val="438"/>
        </w:trPr>
        <w:tc>
          <w:tcPr>
            <w:tcW w:w="1701"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bCs/>
                <w:iCs/>
                <w:sz w:val="24"/>
                <w:szCs w:val="24"/>
                <w:lang w:eastAsia="ru-RU"/>
              </w:rPr>
            </w:pPr>
            <w:r w:rsidRPr="00347C13">
              <w:rPr>
                <w:rFonts w:ascii="Times New Roman" w:eastAsiaTheme="minorEastAsia" w:hAnsi="Times New Roman" w:cs="Times New Roman"/>
                <w:bCs/>
                <w:iCs/>
                <w:sz w:val="24"/>
                <w:szCs w:val="24"/>
                <w:lang w:eastAsia="ru-RU"/>
              </w:rPr>
              <w:t>Трубина Н.Н., воспитатель</w:t>
            </w:r>
          </w:p>
        </w:tc>
        <w:tc>
          <w:tcPr>
            <w:tcW w:w="3828"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ind w:left="5" w:hanging="5"/>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eastAsia="ru-RU"/>
              </w:rPr>
              <w:t>Учрежденческий смотр-конкурс «Мы будущие железнодорожники»</w:t>
            </w:r>
          </w:p>
        </w:tc>
        <w:tc>
          <w:tcPr>
            <w:tcW w:w="3827" w:type="dxa"/>
            <w:tcBorders>
              <w:top w:val="single" w:sz="6" w:space="0" w:color="auto"/>
              <w:left w:val="single" w:sz="6" w:space="0" w:color="auto"/>
              <w:bottom w:val="single" w:sz="6"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eastAsia="ru-RU"/>
              </w:rPr>
              <w:t>Диплом, 2 место</w:t>
            </w:r>
          </w:p>
        </w:tc>
      </w:tr>
      <w:tr w:rsidR="00CB3731" w:rsidRPr="00347C13" w:rsidTr="00865E4D">
        <w:trPr>
          <w:trHeight w:val="438"/>
        </w:trPr>
        <w:tc>
          <w:tcPr>
            <w:tcW w:w="1701" w:type="dxa"/>
            <w:tcBorders>
              <w:top w:val="single" w:sz="6" w:space="0" w:color="auto"/>
              <w:left w:val="single" w:sz="6" w:space="0" w:color="auto"/>
              <w:bottom w:val="single" w:sz="4"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bCs/>
                <w:iCs/>
                <w:sz w:val="24"/>
                <w:szCs w:val="24"/>
                <w:lang w:eastAsia="ru-RU"/>
              </w:rPr>
            </w:pPr>
          </w:p>
        </w:tc>
        <w:tc>
          <w:tcPr>
            <w:tcW w:w="3828" w:type="dxa"/>
            <w:tcBorders>
              <w:top w:val="single" w:sz="6" w:space="0" w:color="auto"/>
              <w:left w:val="single" w:sz="6" w:space="0" w:color="auto"/>
              <w:bottom w:val="single" w:sz="4" w:space="0" w:color="auto"/>
              <w:right w:val="single" w:sz="6" w:space="0" w:color="auto"/>
            </w:tcBorders>
          </w:tcPr>
          <w:p w:rsidR="00CB3731" w:rsidRPr="00347C13" w:rsidRDefault="00CB3731" w:rsidP="00CB3731">
            <w:pPr>
              <w:autoSpaceDE w:val="0"/>
              <w:autoSpaceDN w:val="0"/>
              <w:adjustRightInd w:val="0"/>
              <w:spacing w:after="0"/>
              <w:ind w:left="5" w:hanging="5"/>
              <w:rPr>
                <w:rFonts w:ascii="Times New Roman" w:eastAsiaTheme="minorEastAsia" w:hAnsi="Times New Roman" w:cs="Times New Roman"/>
                <w:sz w:val="24"/>
                <w:szCs w:val="24"/>
                <w:lang w:eastAsia="ru-RU"/>
              </w:rPr>
            </w:pPr>
          </w:p>
        </w:tc>
        <w:tc>
          <w:tcPr>
            <w:tcW w:w="3827" w:type="dxa"/>
            <w:tcBorders>
              <w:top w:val="single" w:sz="6" w:space="0" w:color="auto"/>
              <w:left w:val="single" w:sz="6" w:space="0" w:color="auto"/>
              <w:bottom w:val="single" w:sz="4" w:space="0" w:color="auto"/>
              <w:right w:val="single" w:sz="6" w:space="0" w:color="auto"/>
            </w:tcBorders>
          </w:tcPr>
          <w:p w:rsidR="00CB3731" w:rsidRPr="00347C13"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
        </w:tc>
      </w:tr>
    </w:tbl>
    <w:p w:rsidR="00CB3731" w:rsidRPr="00347C13" w:rsidRDefault="00CB3731" w:rsidP="00CB3731">
      <w:pPr>
        <w:autoSpaceDE w:val="0"/>
        <w:autoSpaceDN w:val="0"/>
        <w:adjustRightInd w:val="0"/>
        <w:spacing w:after="0"/>
        <w:ind w:left="720"/>
        <w:rPr>
          <w:rFonts w:ascii="Times New Roman" w:eastAsiaTheme="minorEastAsia" w:hAnsi="Times New Roman" w:cs="Times New Roman"/>
          <w:sz w:val="24"/>
          <w:szCs w:val="24"/>
          <w:lang w:eastAsia="ru-RU"/>
        </w:rPr>
      </w:pPr>
    </w:p>
    <w:p w:rsidR="00CB3731" w:rsidRPr="00347C13" w:rsidRDefault="00CB3731" w:rsidP="00CB3731">
      <w:pPr>
        <w:spacing w:after="0"/>
        <w:jc w:val="both"/>
        <w:rPr>
          <w:rFonts w:ascii="Times New Roman" w:hAnsi="Times New Roman" w:cs="Times New Roman"/>
          <w:sz w:val="24"/>
          <w:szCs w:val="24"/>
        </w:rPr>
      </w:pPr>
    </w:p>
    <w:p w:rsidR="00CB3731" w:rsidRPr="00347C13" w:rsidRDefault="00CB3731" w:rsidP="00CB3731">
      <w:pPr>
        <w:autoSpaceDE w:val="0"/>
        <w:autoSpaceDN w:val="0"/>
        <w:adjustRightInd w:val="0"/>
        <w:spacing w:after="0"/>
        <w:ind w:firstLine="360"/>
        <w:jc w:val="center"/>
        <w:rPr>
          <w:rFonts w:ascii="Times New Roman" w:hAnsi="Times New Roman" w:cs="Times New Roman"/>
          <w:b/>
          <w:color w:val="000000"/>
          <w:sz w:val="24"/>
          <w:szCs w:val="24"/>
        </w:rPr>
      </w:pPr>
    </w:p>
    <w:p w:rsidR="00CB3731" w:rsidRPr="00347C13" w:rsidRDefault="00CB3731" w:rsidP="00CB3731">
      <w:pPr>
        <w:autoSpaceDE w:val="0"/>
        <w:autoSpaceDN w:val="0"/>
        <w:adjustRightInd w:val="0"/>
        <w:spacing w:after="0"/>
        <w:ind w:firstLine="360"/>
        <w:jc w:val="center"/>
        <w:rPr>
          <w:rFonts w:ascii="Times New Roman" w:hAnsi="Times New Roman" w:cs="Times New Roman"/>
          <w:b/>
          <w:color w:val="000000"/>
          <w:sz w:val="24"/>
          <w:szCs w:val="24"/>
        </w:rPr>
      </w:pPr>
      <w:r w:rsidRPr="00347C13">
        <w:rPr>
          <w:rFonts w:ascii="Times New Roman" w:hAnsi="Times New Roman" w:cs="Times New Roman"/>
          <w:b/>
          <w:color w:val="000000"/>
          <w:sz w:val="24"/>
          <w:szCs w:val="24"/>
        </w:rPr>
        <w:t xml:space="preserve">Реализация годовых задач </w:t>
      </w:r>
    </w:p>
    <w:p w:rsidR="00CB3731" w:rsidRPr="00347C13" w:rsidRDefault="00CB3731" w:rsidP="00CB3731">
      <w:pPr>
        <w:spacing w:after="0"/>
        <w:jc w:val="both"/>
        <w:rPr>
          <w:rFonts w:ascii="Times New Roman" w:hAnsi="Times New Roman" w:cs="Times New Roman"/>
          <w:color w:val="222222"/>
          <w:sz w:val="24"/>
          <w:szCs w:val="24"/>
          <w:shd w:val="clear" w:color="auto" w:fill="FFFFFF"/>
        </w:rPr>
      </w:pPr>
      <w:r w:rsidRPr="00347C13">
        <w:rPr>
          <w:rFonts w:ascii="Times New Roman" w:hAnsi="Times New Roman" w:cs="Times New Roman"/>
          <w:color w:val="222222"/>
          <w:sz w:val="24"/>
          <w:szCs w:val="24"/>
          <w:shd w:val="clear" w:color="auto" w:fill="FFFFFF"/>
        </w:rPr>
        <w:tab/>
        <w:t xml:space="preserve">Вся работа коллектива Детского сада №145 ОАО «РЖД» в 2019 – 2020 учебном году велась </w:t>
      </w:r>
      <w:proofErr w:type="gramStart"/>
      <w:r w:rsidRPr="00347C13">
        <w:rPr>
          <w:rFonts w:ascii="Times New Roman" w:hAnsi="Times New Roman" w:cs="Times New Roman"/>
          <w:color w:val="222222"/>
          <w:sz w:val="24"/>
          <w:szCs w:val="24"/>
          <w:shd w:val="clear" w:color="auto" w:fill="FFFFFF"/>
        </w:rPr>
        <w:t>согласно</w:t>
      </w:r>
      <w:proofErr w:type="gramEnd"/>
      <w:r w:rsidRPr="00347C13">
        <w:rPr>
          <w:rFonts w:ascii="Times New Roman" w:hAnsi="Times New Roman" w:cs="Times New Roman"/>
          <w:color w:val="222222"/>
          <w:sz w:val="24"/>
          <w:szCs w:val="24"/>
          <w:shd w:val="clear" w:color="auto" w:fill="FFFFFF"/>
        </w:rPr>
        <w:t xml:space="preserve"> годового плана и его основных задач:</w:t>
      </w:r>
    </w:p>
    <w:p w:rsidR="00CB3731" w:rsidRPr="00347C13" w:rsidRDefault="00CB3731" w:rsidP="00CB3731">
      <w:pPr>
        <w:numPr>
          <w:ilvl w:val="0"/>
          <w:numId w:val="6"/>
        </w:numPr>
        <w:spacing w:after="0"/>
        <w:contextualSpacing/>
        <w:jc w:val="both"/>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eastAsia="ru-RU"/>
        </w:rPr>
        <w:t>Перспективы развития ранней профориентации детей дошкольного возраста в условиях образовательного учреждения.</w:t>
      </w:r>
    </w:p>
    <w:p w:rsidR="00CB3731" w:rsidRPr="00347C13" w:rsidRDefault="00CB3731" w:rsidP="00CB3731">
      <w:pPr>
        <w:numPr>
          <w:ilvl w:val="0"/>
          <w:numId w:val="6"/>
        </w:numPr>
        <w:spacing w:after="0"/>
        <w:contextualSpacing/>
        <w:jc w:val="both"/>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sz w:val="24"/>
          <w:szCs w:val="24"/>
          <w:lang w:eastAsia="ru-RU"/>
        </w:rPr>
        <w:t>Повышение уровня профессиональной компетентности педагогов и совершенствование их деятельности с учетом основных направлений работы дошкольного образовательного учреждения.</w:t>
      </w:r>
    </w:p>
    <w:p w:rsidR="00CB3731" w:rsidRPr="00347C13" w:rsidRDefault="00CB3731" w:rsidP="00CB3731">
      <w:pPr>
        <w:spacing w:after="0"/>
        <w:jc w:val="both"/>
        <w:rPr>
          <w:rFonts w:ascii="Times New Roman" w:eastAsiaTheme="minorEastAsia" w:hAnsi="Times New Roman" w:cs="Times New Roman"/>
          <w:sz w:val="24"/>
          <w:szCs w:val="24"/>
          <w:lang w:eastAsia="ru-RU"/>
        </w:rPr>
      </w:pPr>
    </w:p>
    <w:p w:rsidR="00CB3731" w:rsidRPr="00347C13" w:rsidRDefault="00CB3731" w:rsidP="00CB3731">
      <w:pPr>
        <w:spacing w:after="0"/>
        <w:jc w:val="both"/>
        <w:rPr>
          <w:rFonts w:ascii="Times New Roman" w:hAnsi="Times New Roman" w:cs="Times New Roman"/>
          <w:sz w:val="24"/>
          <w:szCs w:val="24"/>
        </w:rPr>
      </w:pPr>
      <w:r w:rsidRPr="00347C13">
        <w:rPr>
          <w:rFonts w:ascii="Times New Roman" w:hAnsi="Times New Roman" w:cs="Times New Roman"/>
          <w:sz w:val="24"/>
          <w:szCs w:val="24"/>
        </w:rPr>
        <w:t>Решение данных задач осуществлялось совместно со всеми субъектами образовательного процесса: педагогами, родителями, детьми.</w:t>
      </w:r>
    </w:p>
    <w:p w:rsidR="00CB3731" w:rsidRPr="00347C13" w:rsidRDefault="00CB3731" w:rsidP="00CB3731">
      <w:pPr>
        <w:spacing w:after="0"/>
        <w:jc w:val="both"/>
        <w:rPr>
          <w:rFonts w:ascii="Times New Roman" w:hAnsi="Times New Roman" w:cs="Times New Roman"/>
          <w:b/>
          <w:sz w:val="24"/>
          <w:szCs w:val="24"/>
          <w:u w:val="single"/>
        </w:rPr>
      </w:pPr>
      <w:r w:rsidRPr="00347C13">
        <w:rPr>
          <w:rFonts w:ascii="Times New Roman" w:hAnsi="Times New Roman" w:cs="Times New Roman"/>
          <w:b/>
          <w:sz w:val="24"/>
          <w:szCs w:val="24"/>
          <w:u w:val="single"/>
        </w:rPr>
        <w:t>Формы работы:</w:t>
      </w:r>
    </w:p>
    <w:p w:rsidR="00CB3731" w:rsidRPr="00347C13" w:rsidRDefault="00CB3731" w:rsidP="00CB3731">
      <w:pPr>
        <w:spacing w:after="0"/>
        <w:ind w:left="426"/>
        <w:jc w:val="both"/>
        <w:rPr>
          <w:rFonts w:ascii="Times New Roman" w:hAnsi="Times New Roman" w:cs="Times New Roman"/>
          <w:b/>
          <w:sz w:val="24"/>
          <w:szCs w:val="24"/>
        </w:rPr>
      </w:pPr>
      <w:r w:rsidRPr="00347C13">
        <w:rPr>
          <w:rFonts w:ascii="Times New Roman" w:hAnsi="Times New Roman" w:cs="Times New Roman"/>
          <w:b/>
          <w:sz w:val="24"/>
          <w:szCs w:val="24"/>
        </w:rPr>
        <w:t>Традиционные:</w:t>
      </w:r>
    </w:p>
    <w:p w:rsidR="00CB3731" w:rsidRPr="00347C13" w:rsidRDefault="00CB3731" w:rsidP="00CB3731">
      <w:pPr>
        <w:widowControl w:val="0"/>
        <w:numPr>
          <w:ilvl w:val="0"/>
          <w:numId w:val="5"/>
        </w:numPr>
        <w:autoSpaceDE w:val="0"/>
        <w:autoSpaceDN w:val="0"/>
        <w:adjustRightInd w:val="0"/>
        <w:spacing w:after="0"/>
        <w:jc w:val="both"/>
        <w:rPr>
          <w:rFonts w:ascii="Times New Roman" w:hAnsi="Times New Roman" w:cs="Times New Roman"/>
          <w:sz w:val="24"/>
          <w:szCs w:val="24"/>
        </w:rPr>
      </w:pPr>
      <w:r w:rsidRPr="00347C13">
        <w:rPr>
          <w:rFonts w:ascii="Times New Roman" w:hAnsi="Times New Roman" w:cs="Times New Roman"/>
          <w:sz w:val="24"/>
          <w:szCs w:val="24"/>
        </w:rPr>
        <w:t>тематические педсоветы;</w:t>
      </w:r>
    </w:p>
    <w:p w:rsidR="00CB3731" w:rsidRPr="00347C13" w:rsidRDefault="00CB3731" w:rsidP="00CB3731">
      <w:pPr>
        <w:widowControl w:val="0"/>
        <w:numPr>
          <w:ilvl w:val="0"/>
          <w:numId w:val="5"/>
        </w:numPr>
        <w:autoSpaceDE w:val="0"/>
        <w:autoSpaceDN w:val="0"/>
        <w:adjustRightInd w:val="0"/>
        <w:spacing w:after="0"/>
        <w:jc w:val="both"/>
        <w:rPr>
          <w:rFonts w:ascii="Times New Roman" w:hAnsi="Times New Roman" w:cs="Times New Roman"/>
          <w:sz w:val="24"/>
          <w:szCs w:val="24"/>
        </w:rPr>
      </w:pPr>
      <w:r w:rsidRPr="00347C13">
        <w:rPr>
          <w:rFonts w:ascii="Times New Roman" w:hAnsi="Times New Roman" w:cs="Times New Roman"/>
          <w:sz w:val="24"/>
          <w:szCs w:val="24"/>
        </w:rPr>
        <w:t>теоретические семинары;</w:t>
      </w:r>
    </w:p>
    <w:p w:rsidR="00CB3731" w:rsidRPr="00347C13" w:rsidRDefault="00CB3731" w:rsidP="00CB3731">
      <w:pPr>
        <w:widowControl w:val="0"/>
        <w:numPr>
          <w:ilvl w:val="0"/>
          <w:numId w:val="5"/>
        </w:numPr>
        <w:autoSpaceDE w:val="0"/>
        <w:autoSpaceDN w:val="0"/>
        <w:adjustRightInd w:val="0"/>
        <w:spacing w:after="0"/>
        <w:jc w:val="both"/>
        <w:rPr>
          <w:rFonts w:ascii="Times New Roman" w:hAnsi="Times New Roman" w:cs="Times New Roman"/>
          <w:sz w:val="24"/>
          <w:szCs w:val="24"/>
        </w:rPr>
      </w:pPr>
      <w:r w:rsidRPr="00347C13">
        <w:rPr>
          <w:rFonts w:ascii="Times New Roman" w:hAnsi="Times New Roman" w:cs="Times New Roman"/>
          <w:sz w:val="24"/>
          <w:szCs w:val="24"/>
        </w:rPr>
        <w:t>семинары-практикумы;</w:t>
      </w:r>
    </w:p>
    <w:p w:rsidR="00CB3731" w:rsidRPr="00347C13" w:rsidRDefault="00CB3731" w:rsidP="00CB3731">
      <w:pPr>
        <w:widowControl w:val="0"/>
        <w:numPr>
          <w:ilvl w:val="0"/>
          <w:numId w:val="5"/>
        </w:numPr>
        <w:autoSpaceDE w:val="0"/>
        <w:autoSpaceDN w:val="0"/>
        <w:adjustRightInd w:val="0"/>
        <w:spacing w:after="0"/>
        <w:jc w:val="both"/>
        <w:rPr>
          <w:rFonts w:ascii="Times New Roman" w:hAnsi="Times New Roman" w:cs="Times New Roman"/>
          <w:sz w:val="24"/>
          <w:szCs w:val="24"/>
        </w:rPr>
      </w:pPr>
      <w:r w:rsidRPr="00347C13">
        <w:rPr>
          <w:rFonts w:ascii="Times New Roman" w:hAnsi="Times New Roman" w:cs="Times New Roman"/>
          <w:sz w:val="24"/>
          <w:szCs w:val="24"/>
        </w:rPr>
        <w:t>дни открытых дверей;</w:t>
      </w:r>
    </w:p>
    <w:p w:rsidR="00CB3731" w:rsidRPr="00347C13" w:rsidRDefault="00CB3731" w:rsidP="00CB3731">
      <w:pPr>
        <w:widowControl w:val="0"/>
        <w:numPr>
          <w:ilvl w:val="0"/>
          <w:numId w:val="5"/>
        </w:numPr>
        <w:autoSpaceDE w:val="0"/>
        <w:autoSpaceDN w:val="0"/>
        <w:adjustRightInd w:val="0"/>
        <w:spacing w:after="0"/>
        <w:jc w:val="both"/>
        <w:rPr>
          <w:rFonts w:ascii="Times New Roman" w:hAnsi="Times New Roman" w:cs="Times New Roman"/>
          <w:sz w:val="24"/>
          <w:szCs w:val="24"/>
        </w:rPr>
      </w:pPr>
      <w:r w:rsidRPr="00347C13">
        <w:rPr>
          <w:rFonts w:ascii="Times New Roman" w:hAnsi="Times New Roman" w:cs="Times New Roman"/>
          <w:sz w:val="24"/>
          <w:szCs w:val="24"/>
        </w:rPr>
        <w:t>повышение квалификации;</w:t>
      </w:r>
    </w:p>
    <w:p w:rsidR="00CB3731" w:rsidRPr="00347C13" w:rsidRDefault="00CB3731" w:rsidP="00CB3731">
      <w:pPr>
        <w:widowControl w:val="0"/>
        <w:numPr>
          <w:ilvl w:val="0"/>
          <w:numId w:val="5"/>
        </w:numPr>
        <w:autoSpaceDE w:val="0"/>
        <w:autoSpaceDN w:val="0"/>
        <w:adjustRightInd w:val="0"/>
        <w:spacing w:after="0"/>
        <w:jc w:val="both"/>
        <w:rPr>
          <w:rFonts w:ascii="Times New Roman" w:hAnsi="Times New Roman" w:cs="Times New Roman"/>
          <w:sz w:val="24"/>
          <w:szCs w:val="24"/>
        </w:rPr>
      </w:pPr>
      <w:r w:rsidRPr="00347C13">
        <w:rPr>
          <w:rFonts w:ascii="Times New Roman" w:hAnsi="Times New Roman" w:cs="Times New Roman"/>
          <w:sz w:val="24"/>
          <w:szCs w:val="24"/>
        </w:rPr>
        <w:t>работа педагогов над темами самообразования;</w:t>
      </w:r>
    </w:p>
    <w:p w:rsidR="00CB3731" w:rsidRPr="00347C13" w:rsidRDefault="00CB3731" w:rsidP="00CB3731">
      <w:pPr>
        <w:widowControl w:val="0"/>
        <w:numPr>
          <w:ilvl w:val="0"/>
          <w:numId w:val="5"/>
        </w:numPr>
        <w:autoSpaceDE w:val="0"/>
        <w:autoSpaceDN w:val="0"/>
        <w:adjustRightInd w:val="0"/>
        <w:spacing w:after="0"/>
        <w:jc w:val="both"/>
        <w:rPr>
          <w:rFonts w:ascii="Times New Roman" w:hAnsi="Times New Roman" w:cs="Times New Roman"/>
          <w:sz w:val="24"/>
          <w:szCs w:val="24"/>
        </w:rPr>
      </w:pPr>
      <w:r w:rsidRPr="00347C13">
        <w:rPr>
          <w:rFonts w:ascii="Times New Roman" w:hAnsi="Times New Roman" w:cs="Times New Roman"/>
          <w:sz w:val="24"/>
          <w:szCs w:val="24"/>
        </w:rPr>
        <w:t>открытые мероприятия и их анализ;</w:t>
      </w:r>
    </w:p>
    <w:p w:rsidR="00CB3731" w:rsidRPr="00347C13" w:rsidRDefault="00CB3731" w:rsidP="00CB3731">
      <w:pPr>
        <w:widowControl w:val="0"/>
        <w:numPr>
          <w:ilvl w:val="0"/>
          <w:numId w:val="5"/>
        </w:numPr>
        <w:autoSpaceDE w:val="0"/>
        <w:autoSpaceDN w:val="0"/>
        <w:adjustRightInd w:val="0"/>
        <w:spacing w:after="0"/>
        <w:jc w:val="both"/>
        <w:rPr>
          <w:rFonts w:ascii="Times New Roman" w:hAnsi="Times New Roman" w:cs="Times New Roman"/>
          <w:sz w:val="24"/>
          <w:szCs w:val="24"/>
        </w:rPr>
      </w:pPr>
      <w:r w:rsidRPr="00347C13">
        <w:rPr>
          <w:rFonts w:ascii="Times New Roman" w:hAnsi="Times New Roman" w:cs="Times New Roman"/>
          <w:sz w:val="24"/>
          <w:szCs w:val="24"/>
        </w:rPr>
        <w:t>участие в конкурсах;</w:t>
      </w:r>
    </w:p>
    <w:p w:rsidR="00CB3731" w:rsidRPr="00347C13" w:rsidRDefault="00CB3731" w:rsidP="00CB3731">
      <w:pPr>
        <w:widowControl w:val="0"/>
        <w:numPr>
          <w:ilvl w:val="0"/>
          <w:numId w:val="5"/>
        </w:numPr>
        <w:autoSpaceDE w:val="0"/>
        <w:autoSpaceDN w:val="0"/>
        <w:adjustRightInd w:val="0"/>
        <w:spacing w:after="0"/>
        <w:jc w:val="both"/>
        <w:rPr>
          <w:rFonts w:ascii="Times New Roman" w:hAnsi="Times New Roman" w:cs="Times New Roman"/>
          <w:sz w:val="24"/>
          <w:szCs w:val="24"/>
        </w:rPr>
      </w:pPr>
      <w:r w:rsidRPr="00347C13">
        <w:rPr>
          <w:rFonts w:ascii="Times New Roman" w:hAnsi="Times New Roman" w:cs="Times New Roman"/>
          <w:sz w:val="24"/>
          <w:szCs w:val="24"/>
        </w:rPr>
        <w:t>организация консультативной подготовки педагогов.</w:t>
      </w:r>
    </w:p>
    <w:p w:rsidR="00CB3731" w:rsidRPr="00347C13" w:rsidRDefault="00CB3731" w:rsidP="00CB3731">
      <w:pPr>
        <w:spacing w:after="0"/>
        <w:ind w:left="450"/>
        <w:jc w:val="both"/>
        <w:rPr>
          <w:rFonts w:ascii="Times New Roman" w:hAnsi="Times New Roman" w:cs="Times New Roman"/>
          <w:sz w:val="24"/>
          <w:szCs w:val="24"/>
        </w:rPr>
      </w:pPr>
      <w:r w:rsidRPr="00347C13">
        <w:rPr>
          <w:rFonts w:ascii="Times New Roman" w:hAnsi="Times New Roman" w:cs="Times New Roman"/>
          <w:b/>
          <w:sz w:val="24"/>
          <w:szCs w:val="24"/>
        </w:rPr>
        <w:lastRenderedPageBreak/>
        <w:t>Инновационные:</w:t>
      </w:r>
    </w:p>
    <w:p w:rsidR="00CB3731" w:rsidRPr="00347C13" w:rsidRDefault="00CB3731" w:rsidP="00CB3731">
      <w:pPr>
        <w:widowControl w:val="0"/>
        <w:numPr>
          <w:ilvl w:val="0"/>
          <w:numId w:val="5"/>
        </w:numPr>
        <w:autoSpaceDE w:val="0"/>
        <w:autoSpaceDN w:val="0"/>
        <w:adjustRightInd w:val="0"/>
        <w:spacing w:after="0"/>
        <w:jc w:val="both"/>
        <w:rPr>
          <w:rFonts w:ascii="Times New Roman" w:hAnsi="Times New Roman" w:cs="Times New Roman"/>
          <w:sz w:val="24"/>
          <w:szCs w:val="24"/>
        </w:rPr>
      </w:pPr>
      <w:r w:rsidRPr="00347C13">
        <w:rPr>
          <w:rFonts w:ascii="Times New Roman" w:hAnsi="Times New Roman" w:cs="Times New Roman"/>
          <w:sz w:val="24"/>
          <w:szCs w:val="24"/>
        </w:rPr>
        <w:t>папка профессиональных достижений педагогов;</w:t>
      </w:r>
    </w:p>
    <w:p w:rsidR="00CB3731" w:rsidRPr="00347C13" w:rsidRDefault="00CB3731" w:rsidP="00CB3731">
      <w:pPr>
        <w:widowControl w:val="0"/>
        <w:numPr>
          <w:ilvl w:val="0"/>
          <w:numId w:val="5"/>
        </w:numPr>
        <w:autoSpaceDE w:val="0"/>
        <w:autoSpaceDN w:val="0"/>
        <w:adjustRightInd w:val="0"/>
        <w:spacing w:after="0"/>
        <w:jc w:val="both"/>
        <w:rPr>
          <w:rFonts w:ascii="Times New Roman" w:hAnsi="Times New Roman" w:cs="Times New Roman"/>
          <w:sz w:val="24"/>
          <w:szCs w:val="24"/>
        </w:rPr>
      </w:pPr>
      <w:r w:rsidRPr="00347C13">
        <w:rPr>
          <w:rFonts w:ascii="Times New Roman" w:hAnsi="Times New Roman" w:cs="Times New Roman"/>
          <w:sz w:val="24"/>
          <w:szCs w:val="24"/>
        </w:rPr>
        <w:t>мастер-классы;</w:t>
      </w:r>
    </w:p>
    <w:p w:rsidR="00CB3731" w:rsidRPr="00347C13" w:rsidRDefault="00CB3731" w:rsidP="00CB3731">
      <w:pPr>
        <w:widowControl w:val="0"/>
        <w:numPr>
          <w:ilvl w:val="0"/>
          <w:numId w:val="5"/>
        </w:numPr>
        <w:autoSpaceDE w:val="0"/>
        <w:autoSpaceDN w:val="0"/>
        <w:adjustRightInd w:val="0"/>
        <w:spacing w:after="0"/>
        <w:jc w:val="both"/>
        <w:rPr>
          <w:rFonts w:ascii="Times New Roman" w:hAnsi="Times New Roman" w:cs="Times New Roman"/>
          <w:sz w:val="24"/>
          <w:szCs w:val="24"/>
        </w:rPr>
      </w:pPr>
      <w:r w:rsidRPr="00347C13">
        <w:rPr>
          <w:rFonts w:ascii="Times New Roman" w:hAnsi="Times New Roman" w:cs="Times New Roman"/>
          <w:sz w:val="24"/>
          <w:szCs w:val="24"/>
        </w:rPr>
        <w:t>проектная деятельность;</w:t>
      </w:r>
    </w:p>
    <w:p w:rsidR="00CB3731" w:rsidRPr="00347C13" w:rsidRDefault="00CB3731" w:rsidP="00CB3731">
      <w:pPr>
        <w:widowControl w:val="0"/>
        <w:numPr>
          <w:ilvl w:val="0"/>
          <w:numId w:val="5"/>
        </w:numPr>
        <w:autoSpaceDE w:val="0"/>
        <w:autoSpaceDN w:val="0"/>
        <w:adjustRightInd w:val="0"/>
        <w:spacing w:after="0"/>
        <w:jc w:val="both"/>
        <w:rPr>
          <w:rFonts w:ascii="Times New Roman" w:hAnsi="Times New Roman" w:cs="Times New Roman"/>
          <w:sz w:val="24"/>
          <w:szCs w:val="24"/>
        </w:rPr>
      </w:pPr>
      <w:r w:rsidRPr="00347C13">
        <w:rPr>
          <w:rFonts w:ascii="Times New Roman" w:hAnsi="Times New Roman" w:cs="Times New Roman"/>
          <w:sz w:val="24"/>
          <w:szCs w:val="24"/>
        </w:rPr>
        <w:t>творческие конкурсы.</w:t>
      </w:r>
    </w:p>
    <w:p w:rsidR="00CB3731" w:rsidRPr="00347C13" w:rsidRDefault="00CB3731" w:rsidP="00CB3731">
      <w:pPr>
        <w:spacing w:after="0"/>
        <w:ind w:firstLine="360"/>
        <w:contextualSpacing/>
        <w:jc w:val="both"/>
        <w:rPr>
          <w:rFonts w:ascii="Times New Roman" w:eastAsiaTheme="minorEastAsia" w:hAnsi="Times New Roman" w:cs="Times New Roman"/>
          <w:sz w:val="24"/>
          <w:szCs w:val="24"/>
          <w:lang w:eastAsia="ru-RU"/>
        </w:rPr>
      </w:pPr>
      <w:r w:rsidRPr="00347C13">
        <w:rPr>
          <w:rFonts w:ascii="Times New Roman" w:eastAsiaTheme="minorEastAsia" w:hAnsi="Times New Roman" w:cs="Times New Roman"/>
          <w:b/>
          <w:sz w:val="24"/>
          <w:szCs w:val="24"/>
          <w:lang w:eastAsia="ru-RU"/>
        </w:rPr>
        <w:t>Вывод:</w:t>
      </w:r>
      <w:r w:rsidRPr="00347C13">
        <w:rPr>
          <w:rFonts w:ascii="Times New Roman" w:eastAsiaTheme="minorEastAsia" w:hAnsi="Times New Roman" w:cs="Times New Roman"/>
          <w:sz w:val="24"/>
          <w:szCs w:val="24"/>
          <w:lang w:eastAsia="ru-RU"/>
        </w:rPr>
        <w:t xml:space="preserve"> Результаты деятельности Детского сада №145 ОАО «РЖД» за 2019 - 2020 учебный  год тщательно проанализированы, сделаны выводы в том, что в целом работа в дошкольном образовательном учреждении проводилась целенаправленно и эффективно. Образовательная программа дошкольного образовательного учреждения обеспечивает разностороннее развитие детей в возрасте от 1,5 до 7 лет с учетом их возрастных и индивидуальных особенностей по основным направлениям: физическому, социально-личностному, познавательному, речевому и художественно-эстетическому. Программа обеспечила достижение воспитанниками готовности к школе. Образовательная  программа дошкольного образования Детского сада №145 ОАО «РЖД» реализована в полном объеме.</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xml:space="preserve"> В Детском саду №145 ОАО «РЖД» образовательная деятельность является ориентиром для каждого педагога, так как детский сад мы рассматриваем как единую, целостную образовательную систему. Основной ценностью работы дошкольного образовательного учреждения  является максимальное развитие личности каждого воспитанника с учетом его психофизиологических возможностей и формирование ее готовности к дальнейшему развитию и самостоятельности. Задачи воспитательной системы: </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создание среды, способствующей индивидуализации условий обучения для каждого ребёнка;</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xml:space="preserve">-  предоставление ребёнку возможности выбора, как через планирование соответствующей деятельности, так и через организацию центров активности; </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xml:space="preserve">-  участие семьи; </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xml:space="preserve">-  максимальное сохранение и укрепление физического и психического здоровья в период дошкольного детства. </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xml:space="preserve">Образовательная деятельность осуществляется непрерывно, с применением всех допустимых образовательных и воспитательных технологий. Главными технологиями эффективной реализации воспитательной системы являются: </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xml:space="preserve">-  Личностно - ориентированное взаимодействие детей друг с другом, детей и взрослых, педагогов и родителей. </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xml:space="preserve">- Конструирование образовательного процесса осуществляется на основе модели субъект - субъектного взаимодействия педагога с детьми и их родителями. </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xml:space="preserve">- Реализация модели субъект - субъектного взаимодействия основана на способности </w:t>
      </w:r>
      <w:proofErr w:type="gramStart"/>
      <w:r w:rsidRPr="00347C13">
        <w:rPr>
          <w:rFonts w:ascii="Times New Roman" w:hAnsi="Times New Roman" w:cs="Times New Roman"/>
          <w:color w:val="000000"/>
          <w:sz w:val="24"/>
          <w:szCs w:val="24"/>
        </w:rPr>
        <w:t>конструировать</w:t>
      </w:r>
      <w:proofErr w:type="gramEnd"/>
      <w:r w:rsidRPr="00347C13">
        <w:rPr>
          <w:rFonts w:ascii="Times New Roman" w:hAnsi="Times New Roman" w:cs="Times New Roman"/>
          <w:color w:val="000000"/>
          <w:sz w:val="24"/>
          <w:szCs w:val="24"/>
        </w:rPr>
        <w:t xml:space="preserve"> педагогический процесс на основе педагогической диагностики. </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Открытость педагогического процесса, сотрудничество педагогического коллектива детского сада с родителями, другими учреждениями посёлка.</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proofErr w:type="gramStart"/>
      <w:r w:rsidRPr="00347C13">
        <w:rPr>
          <w:rFonts w:ascii="Times New Roman" w:hAnsi="Times New Roman" w:cs="Times New Roman"/>
          <w:color w:val="000000"/>
          <w:sz w:val="24"/>
          <w:szCs w:val="24"/>
        </w:rPr>
        <w:t xml:space="preserve">Формы организации образовательной деятельности выбраны в зависимости от методики воздействия: словесные формы (встречи, беседы, игры и т.п.); практические (экскурсии, конкурсы, тематические вечера, занятия кружков и т.п.); наглядные формы (выставки художественного творчества, книжные выставки, видеофильмы, презентации и т.п.). </w:t>
      </w:r>
      <w:proofErr w:type="gramEnd"/>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xml:space="preserve">Создание единой системы воспитания позволяет сделать образовательный процесс эффективным и действенным. Объединяя усилия взрослых по установлению взаимопонимания </w:t>
      </w:r>
      <w:r w:rsidRPr="00347C13">
        <w:rPr>
          <w:rFonts w:ascii="Times New Roman" w:hAnsi="Times New Roman" w:cs="Times New Roman"/>
          <w:color w:val="000000"/>
          <w:sz w:val="24"/>
          <w:szCs w:val="24"/>
        </w:rPr>
        <w:lastRenderedPageBreak/>
        <w:t xml:space="preserve">и гармоничных отношений с детьми, выработать единство требований педагогов и родителей к вопросам воспитания. </w:t>
      </w:r>
    </w:p>
    <w:p w:rsidR="00CB3731" w:rsidRPr="00347C13" w:rsidRDefault="00CB3731" w:rsidP="00CB3731">
      <w:pPr>
        <w:autoSpaceDE w:val="0"/>
        <w:autoSpaceDN w:val="0"/>
        <w:adjustRightInd w:val="0"/>
        <w:spacing w:after="0"/>
        <w:ind w:firstLine="708"/>
        <w:jc w:val="both"/>
        <w:rPr>
          <w:rFonts w:ascii="Times New Roman" w:hAnsi="Times New Roman" w:cs="Times New Roman"/>
          <w:b/>
          <w:color w:val="000000"/>
          <w:sz w:val="24"/>
          <w:szCs w:val="24"/>
        </w:rPr>
      </w:pPr>
      <w:r w:rsidRPr="00347C13">
        <w:rPr>
          <w:rFonts w:ascii="Times New Roman" w:hAnsi="Times New Roman" w:cs="Times New Roman"/>
          <w:b/>
          <w:color w:val="000000"/>
          <w:sz w:val="24"/>
          <w:szCs w:val="24"/>
        </w:rPr>
        <w:t>Мероприятия, направленные на повышение эффективности образовательного процесса Детского сада №145 ОАО «РЖД»:</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консультации;</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круглый стол;</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открытые мероприятия;</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развлечения;</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праздники;</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мастер-классы;</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гостиные;</w:t>
      </w:r>
    </w:p>
    <w:p w:rsidR="00CB3731" w:rsidRPr="00347C13"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347C13">
        <w:rPr>
          <w:rFonts w:ascii="Times New Roman" w:hAnsi="Times New Roman" w:cs="Times New Roman"/>
          <w:color w:val="000000"/>
          <w:sz w:val="24"/>
          <w:szCs w:val="24"/>
        </w:rPr>
        <w:t>- конкурсы;</w:t>
      </w:r>
    </w:p>
    <w:p w:rsidR="00CB3731" w:rsidRPr="00347C13" w:rsidRDefault="00CB3731" w:rsidP="00CB3731">
      <w:pPr>
        <w:autoSpaceDE w:val="0"/>
        <w:autoSpaceDN w:val="0"/>
        <w:adjustRightInd w:val="0"/>
        <w:spacing w:after="0"/>
        <w:ind w:firstLine="708"/>
        <w:jc w:val="both"/>
        <w:rPr>
          <w:rFonts w:ascii="Times New Roman" w:hAnsi="Times New Roman" w:cs="Times New Roman"/>
          <w:b/>
          <w:color w:val="000000"/>
          <w:sz w:val="24"/>
          <w:szCs w:val="24"/>
        </w:rPr>
      </w:pPr>
      <w:r w:rsidRPr="00347C13">
        <w:rPr>
          <w:rFonts w:ascii="Times New Roman" w:hAnsi="Times New Roman" w:cs="Times New Roman"/>
          <w:color w:val="000000"/>
          <w:sz w:val="24"/>
          <w:szCs w:val="24"/>
        </w:rPr>
        <w:t>- наглядная пропаганда.</w:t>
      </w:r>
    </w:p>
    <w:p w:rsidR="00CB3731" w:rsidRPr="00CB3731" w:rsidRDefault="00CB3731" w:rsidP="00CB3731">
      <w:pPr>
        <w:autoSpaceDE w:val="0"/>
        <w:autoSpaceDN w:val="0"/>
        <w:adjustRightInd w:val="0"/>
        <w:spacing w:after="0"/>
        <w:jc w:val="both"/>
        <w:rPr>
          <w:rFonts w:ascii="Times New Roman" w:hAnsi="Times New Roman" w:cs="Times New Roman"/>
          <w:b/>
          <w:color w:val="000000"/>
          <w:sz w:val="24"/>
          <w:szCs w:val="24"/>
        </w:rPr>
      </w:pPr>
    </w:p>
    <w:p w:rsidR="00CB3731" w:rsidRPr="00CB3731" w:rsidRDefault="00347C13" w:rsidP="00CB3731">
      <w:pPr>
        <w:autoSpaceDE w:val="0"/>
        <w:autoSpaceDN w:val="0"/>
        <w:adjustRightInd w:val="0"/>
        <w:spacing w:after="0"/>
        <w:ind w:firstLine="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CB3731" w:rsidRPr="00CB3731">
        <w:rPr>
          <w:rFonts w:ascii="Times New Roman" w:hAnsi="Times New Roman" w:cs="Times New Roman"/>
          <w:b/>
          <w:bCs/>
          <w:color w:val="000000"/>
          <w:sz w:val="24"/>
          <w:szCs w:val="24"/>
        </w:rPr>
        <w:t>. Оценка организации учебного процесса</w:t>
      </w:r>
    </w:p>
    <w:p w:rsidR="00CB3731" w:rsidRPr="00CB3731"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p>
    <w:p w:rsidR="00CB3731" w:rsidRPr="00CB3731"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 xml:space="preserve">Списочный состав детей </w:t>
      </w:r>
      <w:proofErr w:type="gramStart"/>
      <w:r w:rsidRPr="00CB3731">
        <w:rPr>
          <w:rFonts w:ascii="Times New Roman" w:hAnsi="Times New Roman" w:cs="Times New Roman"/>
          <w:bCs/>
          <w:color w:val="000000"/>
          <w:sz w:val="24"/>
          <w:szCs w:val="24"/>
        </w:rPr>
        <w:t>на конец</w:t>
      </w:r>
      <w:proofErr w:type="gramEnd"/>
      <w:r w:rsidRPr="00CB3731">
        <w:rPr>
          <w:rFonts w:ascii="Times New Roman" w:hAnsi="Times New Roman" w:cs="Times New Roman"/>
          <w:bCs/>
          <w:color w:val="000000"/>
          <w:sz w:val="24"/>
          <w:szCs w:val="24"/>
        </w:rPr>
        <w:t xml:space="preserve"> 2019-2020 учебного года – 45 воспитанников.</w:t>
      </w:r>
    </w:p>
    <w:p w:rsidR="00CB3731" w:rsidRPr="00CB3731"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В основе образовательного процесса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CB3731" w:rsidRPr="00CB3731"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Образовательный процесс осуществляется по двум режимам - с учетом теплого и холодного периода года.</w:t>
      </w:r>
    </w:p>
    <w:p w:rsidR="00CB3731" w:rsidRPr="00CB3731"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Созданы условия для разностороннего развития детей с 1,5 до 7 лет - детский сад оснащен оборудованием для разнообразных видов детской деятельности в помещении и на участках с учетом финансовых возможностей Детского сада №145 ОАО «РЖД».</w:t>
      </w:r>
    </w:p>
    <w:p w:rsidR="00CB3731" w:rsidRPr="00CB3731"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 xml:space="preserve">Содержание программы представлено по пяти образовательным областям, определённым ФГОС </w:t>
      </w:r>
      <w:proofErr w:type="gramStart"/>
      <w:r w:rsidRPr="00CB3731">
        <w:rPr>
          <w:rFonts w:ascii="Times New Roman" w:hAnsi="Times New Roman" w:cs="Times New Roman"/>
          <w:bCs/>
          <w:color w:val="000000"/>
          <w:sz w:val="24"/>
          <w:szCs w:val="24"/>
        </w:rPr>
        <w:t>ДО</w:t>
      </w:r>
      <w:proofErr w:type="gramEnd"/>
      <w:r w:rsidRPr="00CB3731">
        <w:rPr>
          <w:rFonts w:ascii="Times New Roman" w:hAnsi="Times New Roman" w:cs="Times New Roman"/>
          <w:bCs/>
          <w:color w:val="000000"/>
          <w:sz w:val="24"/>
          <w:szCs w:val="24"/>
        </w:rPr>
        <w:t>: социально-коммуникативное, познавательное, речевое, художественно-эстетическое и физическое развитие.</w:t>
      </w:r>
    </w:p>
    <w:p w:rsidR="00CB3731" w:rsidRPr="00CB3731"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Основные формы организации образовательного процесса:</w:t>
      </w:r>
    </w:p>
    <w:p w:rsidR="00CB3731" w:rsidRPr="00CB3731"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Совместная деятельность взрослого и воспитанников в рамках образовательной деятельности по освоению образовательной программы и при проведении режимных моментов, самостоятельная деятельность воспитанников.</w:t>
      </w:r>
    </w:p>
    <w:p w:rsidR="00CB3731" w:rsidRPr="00CB3731"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Организованная образовательная деятельность по возможности ведется по подгруппам.</w:t>
      </w:r>
    </w:p>
    <w:p w:rsidR="00CB3731" w:rsidRPr="00CB3731"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p>
    <w:tbl>
      <w:tblPr>
        <w:tblStyle w:val="a7"/>
        <w:tblW w:w="0" w:type="auto"/>
        <w:jc w:val="center"/>
        <w:tblLayout w:type="fixed"/>
        <w:tblLook w:val="04A0" w:firstRow="1" w:lastRow="0" w:firstColumn="1" w:lastColumn="0" w:noHBand="0" w:noVBand="1"/>
      </w:tblPr>
      <w:tblGrid>
        <w:gridCol w:w="1809"/>
        <w:gridCol w:w="1097"/>
        <w:gridCol w:w="1235"/>
        <w:gridCol w:w="1235"/>
        <w:gridCol w:w="1235"/>
        <w:gridCol w:w="1235"/>
        <w:gridCol w:w="2007"/>
      </w:tblGrid>
      <w:tr w:rsidR="00CB3731" w:rsidRPr="00CB3731" w:rsidTr="00865E4D">
        <w:trPr>
          <w:jc w:val="center"/>
        </w:trPr>
        <w:tc>
          <w:tcPr>
            <w:tcW w:w="1809" w:type="dxa"/>
          </w:tcPr>
          <w:p w:rsidR="00CB3731" w:rsidRPr="00CB3731" w:rsidRDefault="00CB3731" w:rsidP="00CB3731">
            <w:pPr>
              <w:autoSpaceDE w:val="0"/>
              <w:autoSpaceDN w:val="0"/>
              <w:adjustRightInd w:val="0"/>
              <w:jc w:val="center"/>
              <w:rPr>
                <w:rFonts w:ascii="Times New Roman" w:hAnsi="Times New Roman" w:cs="Times New Roman"/>
                <w:b/>
                <w:bCs/>
                <w:color w:val="000000"/>
                <w:sz w:val="24"/>
                <w:szCs w:val="24"/>
              </w:rPr>
            </w:pPr>
            <w:r w:rsidRPr="00CB3731">
              <w:rPr>
                <w:rFonts w:ascii="Times New Roman" w:hAnsi="Times New Roman" w:cs="Times New Roman"/>
                <w:b/>
                <w:bCs/>
                <w:color w:val="000000"/>
                <w:sz w:val="24"/>
                <w:szCs w:val="24"/>
              </w:rPr>
              <w:t xml:space="preserve">Группа </w:t>
            </w:r>
          </w:p>
        </w:tc>
        <w:tc>
          <w:tcPr>
            <w:tcW w:w="2332" w:type="dxa"/>
            <w:gridSpan w:val="2"/>
          </w:tcPr>
          <w:p w:rsidR="00CB3731" w:rsidRPr="00CB3731" w:rsidRDefault="00CB3731" w:rsidP="00CB3731">
            <w:pPr>
              <w:autoSpaceDE w:val="0"/>
              <w:autoSpaceDN w:val="0"/>
              <w:adjustRightInd w:val="0"/>
              <w:jc w:val="center"/>
              <w:rPr>
                <w:rFonts w:ascii="Times New Roman" w:hAnsi="Times New Roman" w:cs="Times New Roman"/>
                <w:b/>
                <w:bCs/>
                <w:color w:val="000000"/>
                <w:sz w:val="24"/>
                <w:szCs w:val="24"/>
              </w:rPr>
            </w:pPr>
            <w:r w:rsidRPr="00CB3731">
              <w:rPr>
                <w:rFonts w:ascii="Times New Roman" w:hAnsi="Times New Roman" w:cs="Times New Roman"/>
                <w:b/>
                <w:bCs/>
                <w:color w:val="000000"/>
                <w:sz w:val="24"/>
                <w:szCs w:val="24"/>
              </w:rPr>
              <w:t>Первая младшая группа</w:t>
            </w:r>
          </w:p>
        </w:tc>
        <w:tc>
          <w:tcPr>
            <w:tcW w:w="2470" w:type="dxa"/>
            <w:gridSpan w:val="2"/>
          </w:tcPr>
          <w:p w:rsidR="00CB3731" w:rsidRPr="00CB3731" w:rsidRDefault="00CB3731" w:rsidP="00CB3731">
            <w:pPr>
              <w:autoSpaceDE w:val="0"/>
              <w:autoSpaceDN w:val="0"/>
              <w:adjustRightInd w:val="0"/>
              <w:jc w:val="center"/>
              <w:rPr>
                <w:rFonts w:ascii="Times New Roman" w:hAnsi="Times New Roman" w:cs="Times New Roman"/>
                <w:b/>
                <w:bCs/>
                <w:color w:val="000000"/>
                <w:sz w:val="24"/>
                <w:szCs w:val="24"/>
              </w:rPr>
            </w:pPr>
            <w:r w:rsidRPr="00CB3731">
              <w:rPr>
                <w:rFonts w:ascii="Times New Roman" w:hAnsi="Times New Roman" w:cs="Times New Roman"/>
                <w:b/>
                <w:bCs/>
                <w:color w:val="000000"/>
                <w:sz w:val="24"/>
                <w:szCs w:val="24"/>
              </w:rPr>
              <w:t>Группа младшего дошкольного возраста</w:t>
            </w:r>
          </w:p>
        </w:tc>
        <w:tc>
          <w:tcPr>
            <w:tcW w:w="3242" w:type="dxa"/>
            <w:gridSpan w:val="2"/>
          </w:tcPr>
          <w:p w:rsidR="00CB3731" w:rsidRPr="00CB3731" w:rsidRDefault="00CB3731" w:rsidP="00CB3731">
            <w:pPr>
              <w:autoSpaceDE w:val="0"/>
              <w:autoSpaceDN w:val="0"/>
              <w:adjustRightInd w:val="0"/>
              <w:jc w:val="center"/>
              <w:rPr>
                <w:rFonts w:ascii="Times New Roman" w:hAnsi="Times New Roman" w:cs="Times New Roman"/>
                <w:b/>
                <w:bCs/>
                <w:color w:val="000000"/>
                <w:sz w:val="24"/>
                <w:szCs w:val="24"/>
              </w:rPr>
            </w:pPr>
            <w:r w:rsidRPr="00CB3731">
              <w:rPr>
                <w:rFonts w:ascii="Times New Roman" w:hAnsi="Times New Roman" w:cs="Times New Roman"/>
                <w:b/>
                <w:bCs/>
                <w:color w:val="000000"/>
                <w:sz w:val="24"/>
                <w:szCs w:val="24"/>
              </w:rPr>
              <w:t>Группа старшего дошкольного возраста</w:t>
            </w:r>
          </w:p>
        </w:tc>
      </w:tr>
      <w:tr w:rsidR="00CB3731" w:rsidRPr="00CB3731" w:rsidTr="00865E4D">
        <w:trPr>
          <w:jc w:val="center"/>
        </w:trPr>
        <w:tc>
          <w:tcPr>
            <w:tcW w:w="1809" w:type="dxa"/>
          </w:tcPr>
          <w:p w:rsidR="00CB3731" w:rsidRPr="00CB3731" w:rsidRDefault="00CB3731" w:rsidP="00CB3731">
            <w:pPr>
              <w:autoSpaceDE w:val="0"/>
              <w:autoSpaceDN w:val="0"/>
              <w:adjustRightInd w:val="0"/>
              <w:jc w:val="center"/>
              <w:rPr>
                <w:rFonts w:ascii="Times New Roman" w:hAnsi="Times New Roman" w:cs="Times New Roman"/>
                <w:b/>
                <w:bCs/>
                <w:color w:val="000000"/>
                <w:sz w:val="24"/>
                <w:szCs w:val="24"/>
              </w:rPr>
            </w:pPr>
            <w:r w:rsidRPr="00CB3731">
              <w:rPr>
                <w:rFonts w:ascii="Times New Roman" w:hAnsi="Times New Roman" w:cs="Times New Roman"/>
                <w:b/>
                <w:bCs/>
                <w:color w:val="000000"/>
                <w:sz w:val="24"/>
                <w:szCs w:val="24"/>
              </w:rPr>
              <w:t xml:space="preserve">Подгруппа </w:t>
            </w:r>
          </w:p>
        </w:tc>
        <w:tc>
          <w:tcPr>
            <w:tcW w:w="1097" w:type="dxa"/>
          </w:tcPr>
          <w:p w:rsidR="00CB3731" w:rsidRPr="00CB3731" w:rsidRDefault="00CB3731" w:rsidP="00CB3731">
            <w:pPr>
              <w:autoSpaceDE w:val="0"/>
              <w:autoSpaceDN w:val="0"/>
              <w:adjustRightInd w:val="0"/>
              <w:jc w:val="center"/>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1-я подгруппа</w:t>
            </w:r>
          </w:p>
        </w:tc>
        <w:tc>
          <w:tcPr>
            <w:tcW w:w="1235" w:type="dxa"/>
          </w:tcPr>
          <w:p w:rsidR="00CB3731" w:rsidRPr="00CB3731" w:rsidRDefault="00CB3731" w:rsidP="00CB3731">
            <w:pPr>
              <w:autoSpaceDE w:val="0"/>
              <w:autoSpaceDN w:val="0"/>
              <w:adjustRightInd w:val="0"/>
              <w:jc w:val="center"/>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2-я подгруппа</w:t>
            </w:r>
          </w:p>
        </w:tc>
        <w:tc>
          <w:tcPr>
            <w:tcW w:w="1235" w:type="dxa"/>
          </w:tcPr>
          <w:p w:rsidR="00CB3731" w:rsidRPr="00CB3731" w:rsidRDefault="00CB3731" w:rsidP="00CB3731">
            <w:pPr>
              <w:autoSpaceDE w:val="0"/>
              <w:autoSpaceDN w:val="0"/>
              <w:adjustRightInd w:val="0"/>
              <w:jc w:val="center"/>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 xml:space="preserve">Вторая младшая подгруппа </w:t>
            </w:r>
          </w:p>
        </w:tc>
        <w:tc>
          <w:tcPr>
            <w:tcW w:w="1235" w:type="dxa"/>
          </w:tcPr>
          <w:p w:rsidR="00CB3731" w:rsidRPr="00CB3731" w:rsidRDefault="00CB3731" w:rsidP="00CB3731">
            <w:pPr>
              <w:autoSpaceDE w:val="0"/>
              <w:autoSpaceDN w:val="0"/>
              <w:adjustRightInd w:val="0"/>
              <w:jc w:val="center"/>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Средняя подгруппа</w:t>
            </w:r>
          </w:p>
        </w:tc>
        <w:tc>
          <w:tcPr>
            <w:tcW w:w="1235" w:type="dxa"/>
          </w:tcPr>
          <w:p w:rsidR="00CB3731" w:rsidRPr="00CB3731" w:rsidRDefault="00CB3731" w:rsidP="00CB3731">
            <w:pPr>
              <w:autoSpaceDE w:val="0"/>
              <w:autoSpaceDN w:val="0"/>
              <w:adjustRightInd w:val="0"/>
              <w:jc w:val="center"/>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Старшая подгруппа</w:t>
            </w:r>
          </w:p>
        </w:tc>
        <w:tc>
          <w:tcPr>
            <w:tcW w:w="2007" w:type="dxa"/>
          </w:tcPr>
          <w:p w:rsidR="00CB3731" w:rsidRPr="00CB3731" w:rsidRDefault="00CB3731" w:rsidP="00CB3731">
            <w:pPr>
              <w:autoSpaceDE w:val="0"/>
              <w:autoSpaceDN w:val="0"/>
              <w:adjustRightInd w:val="0"/>
              <w:jc w:val="center"/>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Подготовительная к школе подгруппа</w:t>
            </w:r>
          </w:p>
        </w:tc>
      </w:tr>
      <w:tr w:rsidR="00CB3731" w:rsidRPr="00CB3731" w:rsidTr="00865E4D">
        <w:trPr>
          <w:jc w:val="center"/>
        </w:trPr>
        <w:tc>
          <w:tcPr>
            <w:tcW w:w="1809" w:type="dxa"/>
          </w:tcPr>
          <w:p w:rsidR="00CB3731" w:rsidRPr="00CB3731" w:rsidRDefault="00CB3731" w:rsidP="00CB3731">
            <w:pPr>
              <w:autoSpaceDE w:val="0"/>
              <w:autoSpaceDN w:val="0"/>
              <w:adjustRightInd w:val="0"/>
              <w:jc w:val="center"/>
              <w:rPr>
                <w:rFonts w:ascii="Times New Roman" w:hAnsi="Times New Roman" w:cs="Times New Roman"/>
                <w:b/>
                <w:bCs/>
                <w:color w:val="000000"/>
                <w:sz w:val="24"/>
                <w:szCs w:val="24"/>
              </w:rPr>
            </w:pPr>
            <w:r w:rsidRPr="00CB3731">
              <w:rPr>
                <w:rFonts w:ascii="Times New Roman" w:hAnsi="Times New Roman" w:cs="Times New Roman"/>
                <w:b/>
                <w:bCs/>
                <w:color w:val="000000"/>
                <w:sz w:val="24"/>
                <w:szCs w:val="24"/>
              </w:rPr>
              <w:t>Длительность занятия</w:t>
            </w:r>
          </w:p>
        </w:tc>
        <w:tc>
          <w:tcPr>
            <w:tcW w:w="1097" w:type="dxa"/>
          </w:tcPr>
          <w:p w:rsidR="00CB3731" w:rsidRPr="00CB3731" w:rsidRDefault="00CB3731" w:rsidP="00CB3731">
            <w:pPr>
              <w:autoSpaceDE w:val="0"/>
              <w:autoSpaceDN w:val="0"/>
              <w:adjustRightInd w:val="0"/>
              <w:jc w:val="center"/>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10 мин</w:t>
            </w:r>
          </w:p>
        </w:tc>
        <w:tc>
          <w:tcPr>
            <w:tcW w:w="1235" w:type="dxa"/>
          </w:tcPr>
          <w:p w:rsidR="00CB3731" w:rsidRPr="00CB3731" w:rsidRDefault="00CB3731" w:rsidP="00CB3731">
            <w:pPr>
              <w:autoSpaceDE w:val="0"/>
              <w:autoSpaceDN w:val="0"/>
              <w:adjustRightInd w:val="0"/>
              <w:jc w:val="center"/>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10 мин</w:t>
            </w:r>
          </w:p>
        </w:tc>
        <w:tc>
          <w:tcPr>
            <w:tcW w:w="1235" w:type="dxa"/>
          </w:tcPr>
          <w:p w:rsidR="00CB3731" w:rsidRPr="00CB3731" w:rsidRDefault="00CB3731" w:rsidP="00CB3731">
            <w:pPr>
              <w:autoSpaceDE w:val="0"/>
              <w:autoSpaceDN w:val="0"/>
              <w:adjustRightInd w:val="0"/>
              <w:jc w:val="center"/>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15 мин</w:t>
            </w:r>
          </w:p>
        </w:tc>
        <w:tc>
          <w:tcPr>
            <w:tcW w:w="1235" w:type="dxa"/>
          </w:tcPr>
          <w:p w:rsidR="00CB3731" w:rsidRPr="00CB3731" w:rsidRDefault="00CB3731" w:rsidP="00CB3731">
            <w:pPr>
              <w:autoSpaceDE w:val="0"/>
              <w:autoSpaceDN w:val="0"/>
              <w:adjustRightInd w:val="0"/>
              <w:jc w:val="center"/>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20 мин</w:t>
            </w:r>
          </w:p>
        </w:tc>
        <w:tc>
          <w:tcPr>
            <w:tcW w:w="1235" w:type="dxa"/>
          </w:tcPr>
          <w:p w:rsidR="00CB3731" w:rsidRPr="00CB3731" w:rsidRDefault="00CB3731" w:rsidP="00CB3731">
            <w:pPr>
              <w:autoSpaceDE w:val="0"/>
              <w:autoSpaceDN w:val="0"/>
              <w:adjustRightInd w:val="0"/>
              <w:jc w:val="center"/>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25 мин</w:t>
            </w:r>
          </w:p>
        </w:tc>
        <w:tc>
          <w:tcPr>
            <w:tcW w:w="2007" w:type="dxa"/>
          </w:tcPr>
          <w:p w:rsidR="00CB3731" w:rsidRPr="00CB3731" w:rsidRDefault="00CB3731" w:rsidP="00CB3731">
            <w:pPr>
              <w:autoSpaceDE w:val="0"/>
              <w:autoSpaceDN w:val="0"/>
              <w:adjustRightInd w:val="0"/>
              <w:jc w:val="center"/>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30 мин</w:t>
            </w:r>
          </w:p>
        </w:tc>
      </w:tr>
    </w:tbl>
    <w:p w:rsidR="00CB3731" w:rsidRPr="00CB3731"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p>
    <w:p w:rsidR="00CB3731" w:rsidRPr="00CB3731"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 xml:space="preserve">Режим дня в детском саду педагогически обоснован, составлен в соответствии с учётом максимальной нагрузки на ребенка. Гибкость режима осуществляется при обязательном </w:t>
      </w:r>
      <w:r w:rsidRPr="00CB3731">
        <w:rPr>
          <w:rFonts w:ascii="Times New Roman" w:hAnsi="Times New Roman" w:cs="Times New Roman"/>
          <w:bCs/>
          <w:color w:val="000000"/>
          <w:sz w:val="24"/>
          <w:szCs w:val="24"/>
        </w:rPr>
        <w:lastRenderedPageBreak/>
        <w:t>постоянстве таких режимных моментов, как пребывание детей на свежем воздухе в утреннее, дневное и вечернее время, приема пищи и дневного сна. Образовательная деятельность осуществляется в организованной образовательной деятельности, во время режимных моментов, а также в самостоятельной деятельности детей.</w:t>
      </w:r>
    </w:p>
    <w:p w:rsidR="00CB3731" w:rsidRPr="00CB3731"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Нормы и требования к нагрузке детей, а также планирование образовательной нагрузки в течение недели определены «Санитарно-эпидемиологическими требованиями к устройству, содержанию и организации режима работы дошкольных образовательных организаций» СанПиН 2.4.1.3049-13.</w:t>
      </w:r>
    </w:p>
    <w:p w:rsidR="00CB3731" w:rsidRPr="00CB3731"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Организуются перерывы между периодами организованной образовательной деятельности - не менее 10 минут. В середине образовательной деятельности статического характера проводятся физкультурные минутки.</w:t>
      </w:r>
    </w:p>
    <w:p w:rsidR="00CB3731" w:rsidRPr="00CB3731"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r w:rsidRPr="00CB3731">
        <w:rPr>
          <w:rFonts w:ascii="Times New Roman" w:hAnsi="Times New Roman" w:cs="Times New Roman"/>
          <w:bCs/>
          <w:color w:val="000000"/>
          <w:sz w:val="24"/>
          <w:szCs w:val="24"/>
        </w:rPr>
        <w:t xml:space="preserve">Вывод: Организация образовательного процесса строится с учетом требований ФГОС </w:t>
      </w:r>
      <w:proofErr w:type="gramStart"/>
      <w:r w:rsidRPr="00CB3731">
        <w:rPr>
          <w:rFonts w:ascii="Times New Roman" w:hAnsi="Times New Roman" w:cs="Times New Roman"/>
          <w:bCs/>
          <w:color w:val="000000"/>
          <w:sz w:val="24"/>
          <w:szCs w:val="24"/>
        </w:rPr>
        <w:t>ДО</w:t>
      </w:r>
      <w:proofErr w:type="gramEnd"/>
      <w:r w:rsidRPr="00CB3731">
        <w:rPr>
          <w:rFonts w:ascii="Times New Roman" w:hAnsi="Times New Roman" w:cs="Times New Roman"/>
          <w:bCs/>
          <w:color w:val="000000"/>
          <w:sz w:val="24"/>
          <w:szCs w:val="24"/>
        </w:rPr>
        <w:t xml:space="preserve"> и СанПиН 2.4.1.3049-13.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CB3731" w:rsidRPr="00CB3731" w:rsidRDefault="00CB3731" w:rsidP="00347C13">
      <w:pPr>
        <w:autoSpaceDE w:val="0"/>
        <w:autoSpaceDN w:val="0"/>
        <w:adjustRightInd w:val="0"/>
        <w:spacing w:after="0"/>
        <w:jc w:val="both"/>
        <w:rPr>
          <w:rFonts w:ascii="Times New Roman" w:hAnsi="Times New Roman" w:cs="Times New Roman"/>
          <w:bCs/>
          <w:color w:val="000000"/>
          <w:sz w:val="24"/>
          <w:szCs w:val="24"/>
        </w:rPr>
      </w:pPr>
    </w:p>
    <w:p w:rsidR="00CB3731" w:rsidRPr="00347C13" w:rsidRDefault="00347C13" w:rsidP="00CB3731">
      <w:pPr>
        <w:autoSpaceDE w:val="0"/>
        <w:autoSpaceDN w:val="0"/>
        <w:adjustRightInd w:val="0"/>
        <w:spacing w:after="0"/>
        <w:ind w:firstLine="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CB3731" w:rsidRPr="00347C13">
        <w:rPr>
          <w:rFonts w:ascii="Times New Roman" w:hAnsi="Times New Roman" w:cs="Times New Roman"/>
          <w:b/>
          <w:bCs/>
          <w:color w:val="000000"/>
          <w:sz w:val="24"/>
          <w:szCs w:val="24"/>
        </w:rPr>
        <w:t>. Оценка качества кадрового обеспечения</w:t>
      </w:r>
    </w:p>
    <w:p w:rsidR="00CB3731" w:rsidRPr="00347C13"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p>
    <w:p w:rsidR="00CB3731" w:rsidRPr="00347C13" w:rsidRDefault="00CB3731" w:rsidP="00CB3731">
      <w:pPr>
        <w:autoSpaceDE w:val="0"/>
        <w:autoSpaceDN w:val="0"/>
        <w:adjustRightInd w:val="0"/>
        <w:spacing w:after="0"/>
        <w:ind w:firstLine="708"/>
        <w:jc w:val="both"/>
        <w:rPr>
          <w:rFonts w:ascii="Times New Roman" w:hAnsi="Times New Roman" w:cs="Times New Roman"/>
          <w:bCs/>
          <w:color w:val="000000"/>
          <w:sz w:val="24"/>
          <w:szCs w:val="24"/>
        </w:rPr>
      </w:pPr>
      <w:r w:rsidRPr="00347C13">
        <w:rPr>
          <w:rFonts w:ascii="Times New Roman" w:hAnsi="Times New Roman" w:cs="Times New Roman"/>
          <w:bCs/>
          <w:color w:val="000000"/>
          <w:sz w:val="24"/>
          <w:szCs w:val="24"/>
        </w:rPr>
        <w:t>Кадровый потенциал дошкольного образовательного учреждения имеет большое значение в обеспечении качества образовательной деятельности.</w:t>
      </w:r>
    </w:p>
    <w:p w:rsidR="00CB3731" w:rsidRPr="00CB3731" w:rsidRDefault="00CB3731" w:rsidP="00CB3731">
      <w:pPr>
        <w:tabs>
          <w:tab w:val="left" w:pos="5805"/>
        </w:tabs>
        <w:spacing w:after="0"/>
        <w:jc w:val="center"/>
        <w:rPr>
          <w:rFonts w:ascii="Times New Roman" w:hAnsi="Times New Roman" w:cs="Times New Roman"/>
          <w:b/>
          <w:sz w:val="24"/>
          <w:szCs w:val="24"/>
        </w:rPr>
      </w:pPr>
    </w:p>
    <w:tbl>
      <w:tblPr>
        <w:tblW w:w="104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1134"/>
        <w:gridCol w:w="1367"/>
        <w:gridCol w:w="1014"/>
        <w:gridCol w:w="1422"/>
        <w:gridCol w:w="903"/>
        <w:gridCol w:w="900"/>
        <w:gridCol w:w="1057"/>
      </w:tblGrid>
      <w:tr w:rsidR="00CB3731" w:rsidRPr="00CB3731" w:rsidTr="00865E4D">
        <w:trPr>
          <w:trHeight w:val="311"/>
        </w:trPr>
        <w:tc>
          <w:tcPr>
            <w:tcW w:w="1560" w:type="dxa"/>
            <w:vMerge w:val="restart"/>
            <w:vAlign w:val="center"/>
          </w:tcPr>
          <w:p w:rsidR="00CB3731" w:rsidRPr="00CB3731" w:rsidRDefault="00CB3731" w:rsidP="00CB3731">
            <w:pPr>
              <w:spacing w:after="0"/>
              <w:jc w:val="center"/>
              <w:rPr>
                <w:rFonts w:ascii="Times New Roman" w:hAnsi="Times New Roman"/>
                <w:b/>
                <w:sz w:val="20"/>
                <w:szCs w:val="20"/>
              </w:rPr>
            </w:pPr>
          </w:p>
          <w:p w:rsidR="00CB3731" w:rsidRPr="00CB3731" w:rsidRDefault="00CB3731" w:rsidP="00CB3731">
            <w:pPr>
              <w:spacing w:after="0"/>
              <w:jc w:val="center"/>
              <w:rPr>
                <w:rFonts w:ascii="Times New Roman" w:hAnsi="Times New Roman"/>
                <w:b/>
                <w:sz w:val="20"/>
                <w:szCs w:val="20"/>
              </w:rPr>
            </w:pPr>
          </w:p>
          <w:p w:rsidR="00CB3731" w:rsidRPr="00CB3731" w:rsidRDefault="00CB3731" w:rsidP="00CB3731">
            <w:pPr>
              <w:spacing w:after="0"/>
              <w:jc w:val="center"/>
              <w:rPr>
                <w:rFonts w:ascii="Times New Roman" w:hAnsi="Times New Roman"/>
                <w:b/>
                <w:sz w:val="20"/>
                <w:szCs w:val="20"/>
              </w:rPr>
            </w:pPr>
            <w:r w:rsidRPr="00CB3731">
              <w:rPr>
                <w:rFonts w:ascii="Times New Roman" w:hAnsi="Times New Roman"/>
                <w:b/>
                <w:sz w:val="20"/>
                <w:szCs w:val="20"/>
              </w:rPr>
              <w:t>Педагогические кадры</w:t>
            </w:r>
          </w:p>
        </w:tc>
        <w:tc>
          <w:tcPr>
            <w:tcW w:w="1134" w:type="dxa"/>
            <w:vMerge w:val="restart"/>
            <w:vAlign w:val="center"/>
          </w:tcPr>
          <w:p w:rsidR="00CB3731" w:rsidRPr="00CB3731" w:rsidRDefault="00CB3731" w:rsidP="00CB3731">
            <w:pPr>
              <w:spacing w:after="0"/>
              <w:jc w:val="center"/>
              <w:rPr>
                <w:rFonts w:ascii="Times New Roman" w:hAnsi="Times New Roman"/>
                <w:b/>
                <w:sz w:val="20"/>
                <w:szCs w:val="20"/>
              </w:rPr>
            </w:pPr>
            <w:r w:rsidRPr="00CB3731">
              <w:rPr>
                <w:rFonts w:ascii="Times New Roman" w:hAnsi="Times New Roman"/>
                <w:b/>
                <w:sz w:val="20"/>
                <w:szCs w:val="20"/>
              </w:rPr>
              <w:t>Кол-во педагогов</w:t>
            </w:r>
          </w:p>
        </w:tc>
        <w:tc>
          <w:tcPr>
            <w:tcW w:w="3515" w:type="dxa"/>
            <w:gridSpan w:val="3"/>
            <w:vAlign w:val="center"/>
          </w:tcPr>
          <w:p w:rsidR="00CB3731" w:rsidRPr="00CB3731" w:rsidRDefault="00CB3731" w:rsidP="00CB3731">
            <w:pPr>
              <w:spacing w:after="0"/>
              <w:jc w:val="center"/>
              <w:rPr>
                <w:rFonts w:ascii="Times New Roman" w:hAnsi="Times New Roman"/>
                <w:b/>
                <w:sz w:val="20"/>
                <w:szCs w:val="20"/>
              </w:rPr>
            </w:pPr>
            <w:r w:rsidRPr="00CB3731">
              <w:rPr>
                <w:rFonts w:ascii="Times New Roman" w:hAnsi="Times New Roman"/>
                <w:b/>
                <w:sz w:val="20"/>
                <w:szCs w:val="20"/>
              </w:rPr>
              <w:t>Образование</w:t>
            </w:r>
          </w:p>
        </w:tc>
        <w:tc>
          <w:tcPr>
            <w:tcW w:w="1422" w:type="dxa"/>
            <w:vAlign w:val="center"/>
          </w:tcPr>
          <w:p w:rsidR="00CB3731" w:rsidRPr="00CB3731" w:rsidRDefault="00CB3731" w:rsidP="00CB3731">
            <w:pPr>
              <w:spacing w:after="0"/>
              <w:jc w:val="center"/>
              <w:rPr>
                <w:rFonts w:ascii="Times New Roman" w:hAnsi="Times New Roman"/>
                <w:b/>
                <w:sz w:val="20"/>
                <w:szCs w:val="20"/>
              </w:rPr>
            </w:pPr>
            <w:r w:rsidRPr="00CB3731">
              <w:rPr>
                <w:rFonts w:ascii="Times New Roman" w:hAnsi="Times New Roman"/>
                <w:b/>
                <w:sz w:val="20"/>
                <w:szCs w:val="20"/>
              </w:rPr>
              <w:t>Курсы повышения квалификации</w:t>
            </w:r>
          </w:p>
        </w:tc>
        <w:tc>
          <w:tcPr>
            <w:tcW w:w="2860" w:type="dxa"/>
            <w:gridSpan w:val="3"/>
            <w:vAlign w:val="center"/>
          </w:tcPr>
          <w:p w:rsidR="00CB3731" w:rsidRPr="00CB3731" w:rsidRDefault="00CB3731" w:rsidP="00CB3731">
            <w:pPr>
              <w:spacing w:after="0"/>
              <w:jc w:val="center"/>
              <w:rPr>
                <w:rFonts w:ascii="Times New Roman" w:hAnsi="Times New Roman"/>
                <w:b/>
                <w:sz w:val="20"/>
                <w:szCs w:val="20"/>
              </w:rPr>
            </w:pPr>
            <w:r w:rsidRPr="00CB3731">
              <w:rPr>
                <w:rFonts w:ascii="Times New Roman" w:hAnsi="Times New Roman"/>
                <w:b/>
                <w:sz w:val="20"/>
                <w:szCs w:val="20"/>
              </w:rPr>
              <w:t>Квалификационная категория</w:t>
            </w:r>
          </w:p>
        </w:tc>
      </w:tr>
      <w:tr w:rsidR="00CB3731" w:rsidRPr="00CB3731" w:rsidTr="00865E4D">
        <w:trPr>
          <w:trHeight w:val="705"/>
        </w:trPr>
        <w:tc>
          <w:tcPr>
            <w:tcW w:w="1560" w:type="dxa"/>
            <w:vMerge/>
            <w:vAlign w:val="center"/>
          </w:tcPr>
          <w:p w:rsidR="00CB3731" w:rsidRPr="00CB3731" w:rsidRDefault="00CB3731" w:rsidP="00CB3731">
            <w:pPr>
              <w:spacing w:after="0"/>
              <w:jc w:val="center"/>
              <w:rPr>
                <w:rFonts w:ascii="Times New Roman" w:hAnsi="Times New Roman"/>
                <w:b/>
                <w:sz w:val="20"/>
                <w:szCs w:val="20"/>
              </w:rPr>
            </w:pPr>
          </w:p>
        </w:tc>
        <w:tc>
          <w:tcPr>
            <w:tcW w:w="1134" w:type="dxa"/>
            <w:vMerge/>
            <w:vAlign w:val="center"/>
          </w:tcPr>
          <w:p w:rsidR="00CB3731" w:rsidRPr="00CB3731" w:rsidRDefault="00CB3731" w:rsidP="00CB3731">
            <w:pPr>
              <w:spacing w:after="0"/>
              <w:jc w:val="center"/>
              <w:rPr>
                <w:rFonts w:ascii="Times New Roman" w:hAnsi="Times New Roman"/>
                <w:b/>
                <w:sz w:val="20"/>
                <w:szCs w:val="20"/>
              </w:rPr>
            </w:pPr>
          </w:p>
        </w:tc>
        <w:tc>
          <w:tcPr>
            <w:tcW w:w="1134" w:type="dxa"/>
            <w:vAlign w:val="center"/>
          </w:tcPr>
          <w:p w:rsidR="00CB3731" w:rsidRPr="00CB3731" w:rsidRDefault="00CB3731" w:rsidP="00CB3731">
            <w:pPr>
              <w:spacing w:after="0"/>
              <w:ind w:left="-86"/>
              <w:jc w:val="center"/>
              <w:rPr>
                <w:rFonts w:ascii="Times New Roman" w:hAnsi="Times New Roman"/>
                <w:b/>
                <w:sz w:val="20"/>
                <w:szCs w:val="20"/>
              </w:rPr>
            </w:pPr>
            <w:r w:rsidRPr="00CB3731">
              <w:rPr>
                <w:rFonts w:ascii="Times New Roman" w:hAnsi="Times New Roman"/>
                <w:b/>
                <w:sz w:val="20"/>
                <w:szCs w:val="20"/>
              </w:rPr>
              <w:t>Высшее педагогическое</w:t>
            </w:r>
          </w:p>
        </w:tc>
        <w:tc>
          <w:tcPr>
            <w:tcW w:w="1367" w:type="dxa"/>
            <w:vAlign w:val="center"/>
          </w:tcPr>
          <w:p w:rsidR="00CB3731" w:rsidRPr="00CB3731" w:rsidRDefault="00CB3731" w:rsidP="00CB3731">
            <w:pPr>
              <w:spacing w:after="0"/>
              <w:ind w:right="-131"/>
              <w:jc w:val="center"/>
              <w:rPr>
                <w:rFonts w:ascii="Times New Roman" w:hAnsi="Times New Roman"/>
                <w:b/>
                <w:sz w:val="20"/>
                <w:szCs w:val="20"/>
              </w:rPr>
            </w:pPr>
            <w:r w:rsidRPr="00CB3731">
              <w:rPr>
                <w:rFonts w:ascii="Times New Roman" w:hAnsi="Times New Roman"/>
                <w:b/>
                <w:sz w:val="20"/>
                <w:szCs w:val="20"/>
              </w:rPr>
              <w:t>Среднее</w:t>
            </w:r>
          </w:p>
          <w:p w:rsidR="00CB3731" w:rsidRPr="00CB3731" w:rsidRDefault="00CB3731" w:rsidP="00CB3731">
            <w:pPr>
              <w:spacing w:after="0"/>
              <w:ind w:right="-131"/>
              <w:jc w:val="center"/>
              <w:rPr>
                <w:rFonts w:ascii="Times New Roman" w:hAnsi="Times New Roman"/>
                <w:b/>
                <w:sz w:val="20"/>
                <w:szCs w:val="20"/>
              </w:rPr>
            </w:pPr>
            <w:r w:rsidRPr="00CB3731">
              <w:rPr>
                <w:rFonts w:ascii="Times New Roman" w:hAnsi="Times New Roman"/>
                <w:b/>
                <w:sz w:val="20"/>
                <w:szCs w:val="20"/>
              </w:rPr>
              <w:t>специальное педагогическое</w:t>
            </w:r>
          </w:p>
        </w:tc>
        <w:tc>
          <w:tcPr>
            <w:tcW w:w="1014" w:type="dxa"/>
            <w:vAlign w:val="center"/>
          </w:tcPr>
          <w:p w:rsidR="00CB3731" w:rsidRPr="00CB3731" w:rsidRDefault="00CB3731" w:rsidP="00CB3731">
            <w:pPr>
              <w:spacing w:after="0"/>
              <w:ind w:left="-85" w:right="-108"/>
              <w:jc w:val="center"/>
              <w:rPr>
                <w:rFonts w:ascii="Times New Roman" w:hAnsi="Times New Roman"/>
                <w:b/>
                <w:sz w:val="20"/>
                <w:szCs w:val="20"/>
              </w:rPr>
            </w:pPr>
            <w:r w:rsidRPr="00CB3731">
              <w:rPr>
                <w:rFonts w:ascii="Times New Roman" w:hAnsi="Times New Roman"/>
                <w:b/>
                <w:sz w:val="20"/>
                <w:szCs w:val="20"/>
              </w:rPr>
              <w:t xml:space="preserve">Заочное обучение </w:t>
            </w:r>
          </w:p>
        </w:tc>
        <w:tc>
          <w:tcPr>
            <w:tcW w:w="1422" w:type="dxa"/>
            <w:vAlign w:val="center"/>
          </w:tcPr>
          <w:p w:rsidR="00CB3731" w:rsidRPr="00CB3731" w:rsidRDefault="00CB3731" w:rsidP="00CB3731">
            <w:pPr>
              <w:spacing w:after="0"/>
              <w:ind w:left="-107" w:right="-109"/>
              <w:jc w:val="center"/>
              <w:rPr>
                <w:rFonts w:ascii="Times New Roman" w:hAnsi="Times New Roman"/>
                <w:b/>
                <w:sz w:val="20"/>
                <w:szCs w:val="20"/>
              </w:rPr>
            </w:pPr>
            <w:r w:rsidRPr="00CB3731">
              <w:rPr>
                <w:rFonts w:ascii="Times New Roman" w:hAnsi="Times New Roman"/>
                <w:b/>
                <w:sz w:val="20"/>
                <w:szCs w:val="20"/>
              </w:rPr>
              <w:t xml:space="preserve">В соответствии  ФГОС </w:t>
            </w:r>
            <w:proofErr w:type="gramStart"/>
            <w:r w:rsidRPr="00CB3731">
              <w:rPr>
                <w:rFonts w:ascii="Times New Roman" w:hAnsi="Times New Roman"/>
                <w:b/>
                <w:sz w:val="20"/>
                <w:szCs w:val="20"/>
              </w:rPr>
              <w:t>ДО</w:t>
            </w:r>
            <w:proofErr w:type="gramEnd"/>
          </w:p>
        </w:tc>
        <w:tc>
          <w:tcPr>
            <w:tcW w:w="903" w:type="dxa"/>
            <w:vAlign w:val="center"/>
          </w:tcPr>
          <w:p w:rsidR="00CB3731" w:rsidRPr="00CB3731" w:rsidRDefault="00CB3731" w:rsidP="00CB3731">
            <w:pPr>
              <w:spacing w:after="0"/>
              <w:ind w:right="-108"/>
              <w:jc w:val="center"/>
              <w:rPr>
                <w:rFonts w:ascii="Times New Roman" w:hAnsi="Times New Roman"/>
                <w:b/>
                <w:sz w:val="20"/>
                <w:szCs w:val="20"/>
              </w:rPr>
            </w:pPr>
            <w:r w:rsidRPr="00CB3731">
              <w:rPr>
                <w:rFonts w:ascii="Times New Roman" w:hAnsi="Times New Roman"/>
                <w:b/>
                <w:sz w:val="20"/>
                <w:szCs w:val="20"/>
              </w:rPr>
              <w:t xml:space="preserve">Высшая </w:t>
            </w:r>
          </w:p>
        </w:tc>
        <w:tc>
          <w:tcPr>
            <w:tcW w:w="900" w:type="dxa"/>
            <w:vAlign w:val="center"/>
          </w:tcPr>
          <w:p w:rsidR="00CB3731" w:rsidRPr="00CB3731" w:rsidRDefault="00CB3731" w:rsidP="00CB3731">
            <w:pPr>
              <w:spacing w:after="0"/>
              <w:jc w:val="center"/>
              <w:rPr>
                <w:rFonts w:ascii="Times New Roman" w:hAnsi="Times New Roman"/>
                <w:b/>
                <w:sz w:val="20"/>
                <w:szCs w:val="20"/>
              </w:rPr>
            </w:pPr>
            <w:r w:rsidRPr="00CB3731">
              <w:rPr>
                <w:rFonts w:ascii="Times New Roman" w:hAnsi="Times New Roman"/>
                <w:b/>
                <w:sz w:val="20"/>
                <w:szCs w:val="20"/>
              </w:rPr>
              <w:t xml:space="preserve">Первая </w:t>
            </w:r>
          </w:p>
        </w:tc>
        <w:tc>
          <w:tcPr>
            <w:tcW w:w="1057" w:type="dxa"/>
            <w:vAlign w:val="center"/>
          </w:tcPr>
          <w:p w:rsidR="00CB3731" w:rsidRPr="00CB3731" w:rsidRDefault="00CB3731" w:rsidP="00CB3731">
            <w:pPr>
              <w:spacing w:after="0"/>
              <w:jc w:val="center"/>
              <w:rPr>
                <w:rFonts w:ascii="Times New Roman" w:hAnsi="Times New Roman"/>
                <w:b/>
                <w:sz w:val="20"/>
                <w:szCs w:val="20"/>
              </w:rPr>
            </w:pPr>
            <w:r w:rsidRPr="00CB3731">
              <w:rPr>
                <w:rFonts w:ascii="Times New Roman" w:hAnsi="Times New Roman"/>
                <w:b/>
                <w:sz w:val="20"/>
                <w:szCs w:val="20"/>
              </w:rPr>
              <w:t>Соответствие занимаемой должности</w:t>
            </w:r>
          </w:p>
        </w:tc>
      </w:tr>
      <w:tr w:rsidR="00CB3731" w:rsidRPr="00CB3731" w:rsidTr="00865E4D">
        <w:tc>
          <w:tcPr>
            <w:tcW w:w="1560" w:type="dxa"/>
          </w:tcPr>
          <w:p w:rsidR="00CB3731" w:rsidRPr="00CB3731" w:rsidRDefault="00CB3731" w:rsidP="00CB3731">
            <w:pPr>
              <w:spacing w:after="0"/>
              <w:jc w:val="both"/>
              <w:rPr>
                <w:rFonts w:ascii="Times New Roman" w:hAnsi="Times New Roman"/>
                <w:sz w:val="20"/>
                <w:szCs w:val="20"/>
              </w:rPr>
            </w:pPr>
            <w:r w:rsidRPr="00CB3731">
              <w:rPr>
                <w:rFonts w:ascii="Times New Roman" w:hAnsi="Times New Roman"/>
                <w:sz w:val="20"/>
                <w:szCs w:val="20"/>
              </w:rPr>
              <w:t>Руководитель</w:t>
            </w:r>
          </w:p>
        </w:tc>
        <w:tc>
          <w:tcPr>
            <w:tcW w:w="1134"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1134"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1367" w:type="dxa"/>
          </w:tcPr>
          <w:p w:rsidR="00CB3731" w:rsidRPr="00CB3731" w:rsidRDefault="00CB3731" w:rsidP="00CB3731">
            <w:pPr>
              <w:spacing w:after="0"/>
              <w:jc w:val="center"/>
              <w:rPr>
                <w:rFonts w:ascii="Times New Roman" w:hAnsi="Times New Roman"/>
                <w:sz w:val="20"/>
                <w:szCs w:val="20"/>
              </w:rPr>
            </w:pPr>
          </w:p>
        </w:tc>
        <w:tc>
          <w:tcPr>
            <w:tcW w:w="1014" w:type="dxa"/>
          </w:tcPr>
          <w:p w:rsidR="00CB3731" w:rsidRPr="00CB3731" w:rsidRDefault="00CB3731" w:rsidP="00CB3731">
            <w:pPr>
              <w:spacing w:after="0"/>
              <w:jc w:val="center"/>
              <w:rPr>
                <w:rFonts w:ascii="Times New Roman" w:hAnsi="Times New Roman"/>
                <w:sz w:val="20"/>
                <w:szCs w:val="20"/>
              </w:rPr>
            </w:pPr>
          </w:p>
        </w:tc>
        <w:tc>
          <w:tcPr>
            <w:tcW w:w="1422"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903"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900" w:type="dxa"/>
          </w:tcPr>
          <w:p w:rsidR="00CB3731" w:rsidRPr="00CB3731" w:rsidRDefault="00CB3731" w:rsidP="00CB3731">
            <w:pPr>
              <w:spacing w:after="0"/>
              <w:jc w:val="center"/>
              <w:rPr>
                <w:rFonts w:ascii="Times New Roman" w:hAnsi="Times New Roman"/>
                <w:sz w:val="20"/>
                <w:szCs w:val="20"/>
              </w:rPr>
            </w:pPr>
          </w:p>
        </w:tc>
        <w:tc>
          <w:tcPr>
            <w:tcW w:w="1057" w:type="dxa"/>
          </w:tcPr>
          <w:p w:rsidR="00CB3731" w:rsidRPr="00CB3731" w:rsidRDefault="00CB3731" w:rsidP="00CB3731">
            <w:pPr>
              <w:spacing w:after="0"/>
              <w:jc w:val="center"/>
              <w:rPr>
                <w:rFonts w:ascii="Times New Roman" w:hAnsi="Times New Roman"/>
                <w:sz w:val="20"/>
                <w:szCs w:val="20"/>
              </w:rPr>
            </w:pPr>
          </w:p>
        </w:tc>
      </w:tr>
      <w:tr w:rsidR="00CB3731" w:rsidRPr="00CB3731" w:rsidTr="00865E4D">
        <w:tc>
          <w:tcPr>
            <w:tcW w:w="1560" w:type="dxa"/>
          </w:tcPr>
          <w:p w:rsidR="00CB3731" w:rsidRPr="00CB3731" w:rsidRDefault="00CB3731" w:rsidP="00CB3731">
            <w:pPr>
              <w:spacing w:after="0"/>
              <w:jc w:val="both"/>
              <w:rPr>
                <w:rFonts w:ascii="Times New Roman" w:hAnsi="Times New Roman"/>
                <w:sz w:val="20"/>
                <w:szCs w:val="20"/>
              </w:rPr>
            </w:pPr>
            <w:r w:rsidRPr="00CB3731">
              <w:rPr>
                <w:rFonts w:ascii="Times New Roman" w:hAnsi="Times New Roman"/>
                <w:sz w:val="20"/>
                <w:szCs w:val="20"/>
              </w:rPr>
              <w:t>Воспитатели</w:t>
            </w:r>
          </w:p>
        </w:tc>
        <w:tc>
          <w:tcPr>
            <w:tcW w:w="1134"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5</w:t>
            </w:r>
          </w:p>
        </w:tc>
        <w:tc>
          <w:tcPr>
            <w:tcW w:w="1134"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1367"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3</w:t>
            </w:r>
          </w:p>
        </w:tc>
        <w:tc>
          <w:tcPr>
            <w:tcW w:w="1014"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1422"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5</w:t>
            </w:r>
          </w:p>
        </w:tc>
        <w:tc>
          <w:tcPr>
            <w:tcW w:w="903"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900"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4</w:t>
            </w:r>
          </w:p>
        </w:tc>
        <w:tc>
          <w:tcPr>
            <w:tcW w:w="1057" w:type="dxa"/>
          </w:tcPr>
          <w:p w:rsidR="00CB3731" w:rsidRPr="00CB3731" w:rsidRDefault="00CB3731" w:rsidP="00CB3731">
            <w:pPr>
              <w:spacing w:after="0"/>
              <w:jc w:val="center"/>
              <w:rPr>
                <w:rFonts w:ascii="Times New Roman" w:hAnsi="Times New Roman"/>
                <w:sz w:val="20"/>
                <w:szCs w:val="20"/>
              </w:rPr>
            </w:pPr>
          </w:p>
        </w:tc>
      </w:tr>
      <w:tr w:rsidR="00CB3731" w:rsidRPr="00CB3731" w:rsidTr="00865E4D">
        <w:tc>
          <w:tcPr>
            <w:tcW w:w="1560" w:type="dxa"/>
          </w:tcPr>
          <w:p w:rsidR="00CB3731" w:rsidRPr="00CB3731" w:rsidRDefault="00CB3731" w:rsidP="00CB3731">
            <w:pPr>
              <w:spacing w:after="0"/>
              <w:jc w:val="both"/>
              <w:rPr>
                <w:rFonts w:ascii="Times New Roman" w:hAnsi="Times New Roman"/>
                <w:b/>
                <w:sz w:val="20"/>
                <w:szCs w:val="20"/>
              </w:rPr>
            </w:pPr>
            <w:r w:rsidRPr="00CB3731">
              <w:rPr>
                <w:rFonts w:ascii="Times New Roman" w:hAnsi="Times New Roman"/>
                <w:b/>
                <w:sz w:val="20"/>
                <w:szCs w:val="20"/>
              </w:rPr>
              <w:t>Специалисты:</w:t>
            </w:r>
          </w:p>
          <w:p w:rsidR="00CB3731" w:rsidRPr="00CB3731" w:rsidRDefault="00CB3731" w:rsidP="00CB3731">
            <w:pPr>
              <w:spacing w:after="0"/>
              <w:jc w:val="both"/>
              <w:rPr>
                <w:rFonts w:ascii="Times New Roman" w:hAnsi="Times New Roman"/>
                <w:sz w:val="20"/>
                <w:szCs w:val="20"/>
              </w:rPr>
            </w:pPr>
            <w:r w:rsidRPr="00CB3731">
              <w:rPr>
                <w:rFonts w:ascii="Times New Roman" w:hAnsi="Times New Roman"/>
                <w:sz w:val="20"/>
                <w:szCs w:val="20"/>
              </w:rPr>
              <w:t>Старший воспитатель</w:t>
            </w:r>
          </w:p>
        </w:tc>
        <w:tc>
          <w:tcPr>
            <w:tcW w:w="1134" w:type="dxa"/>
          </w:tcPr>
          <w:p w:rsidR="00CB3731" w:rsidRPr="00CB3731" w:rsidRDefault="00CB3731" w:rsidP="00CB3731">
            <w:pPr>
              <w:spacing w:after="0"/>
              <w:jc w:val="center"/>
              <w:rPr>
                <w:rFonts w:ascii="Times New Roman" w:hAnsi="Times New Roman"/>
                <w:sz w:val="20"/>
                <w:szCs w:val="20"/>
              </w:rPr>
            </w:pPr>
          </w:p>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1134" w:type="dxa"/>
          </w:tcPr>
          <w:p w:rsidR="00CB3731" w:rsidRPr="00CB3731" w:rsidRDefault="00CB3731" w:rsidP="00CB3731">
            <w:pPr>
              <w:spacing w:after="0"/>
              <w:jc w:val="center"/>
              <w:rPr>
                <w:rFonts w:ascii="Times New Roman" w:hAnsi="Times New Roman"/>
                <w:sz w:val="20"/>
                <w:szCs w:val="20"/>
              </w:rPr>
            </w:pPr>
          </w:p>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1367" w:type="dxa"/>
          </w:tcPr>
          <w:p w:rsidR="00CB3731" w:rsidRPr="00CB3731" w:rsidRDefault="00CB3731" w:rsidP="00CB3731">
            <w:pPr>
              <w:spacing w:after="0"/>
              <w:jc w:val="center"/>
              <w:rPr>
                <w:rFonts w:ascii="Times New Roman" w:hAnsi="Times New Roman"/>
                <w:sz w:val="20"/>
                <w:szCs w:val="20"/>
              </w:rPr>
            </w:pPr>
          </w:p>
        </w:tc>
        <w:tc>
          <w:tcPr>
            <w:tcW w:w="1014" w:type="dxa"/>
          </w:tcPr>
          <w:p w:rsidR="00CB3731" w:rsidRPr="00CB3731" w:rsidRDefault="00CB3731" w:rsidP="00CB3731">
            <w:pPr>
              <w:spacing w:after="0"/>
              <w:jc w:val="center"/>
              <w:rPr>
                <w:rFonts w:ascii="Times New Roman" w:hAnsi="Times New Roman"/>
                <w:sz w:val="20"/>
                <w:szCs w:val="20"/>
              </w:rPr>
            </w:pPr>
          </w:p>
        </w:tc>
        <w:tc>
          <w:tcPr>
            <w:tcW w:w="1422" w:type="dxa"/>
          </w:tcPr>
          <w:p w:rsidR="00CB3731" w:rsidRPr="00CB3731" w:rsidRDefault="00CB3731" w:rsidP="00CB3731">
            <w:pPr>
              <w:spacing w:after="0"/>
              <w:jc w:val="center"/>
              <w:rPr>
                <w:rFonts w:ascii="Times New Roman" w:hAnsi="Times New Roman"/>
                <w:sz w:val="20"/>
                <w:szCs w:val="20"/>
              </w:rPr>
            </w:pPr>
          </w:p>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903" w:type="dxa"/>
          </w:tcPr>
          <w:p w:rsidR="00CB3731" w:rsidRPr="00CB3731" w:rsidRDefault="00CB3731" w:rsidP="00CB3731">
            <w:pPr>
              <w:spacing w:after="0"/>
              <w:jc w:val="center"/>
              <w:rPr>
                <w:rFonts w:ascii="Times New Roman" w:hAnsi="Times New Roman"/>
                <w:sz w:val="20"/>
                <w:szCs w:val="20"/>
              </w:rPr>
            </w:pPr>
          </w:p>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900" w:type="dxa"/>
          </w:tcPr>
          <w:p w:rsidR="00CB3731" w:rsidRPr="00CB3731" w:rsidRDefault="00CB3731" w:rsidP="00CB3731">
            <w:pPr>
              <w:spacing w:after="0"/>
              <w:jc w:val="center"/>
              <w:rPr>
                <w:rFonts w:ascii="Times New Roman" w:hAnsi="Times New Roman"/>
                <w:sz w:val="20"/>
                <w:szCs w:val="20"/>
              </w:rPr>
            </w:pPr>
          </w:p>
        </w:tc>
        <w:tc>
          <w:tcPr>
            <w:tcW w:w="1057" w:type="dxa"/>
          </w:tcPr>
          <w:p w:rsidR="00CB3731" w:rsidRPr="00CB3731" w:rsidRDefault="00CB3731" w:rsidP="00CB3731">
            <w:pPr>
              <w:spacing w:after="0"/>
              <w:jc w:val="center"/>
              <w:rPr>
                <w:rFonts w:ascii="Times New Roman" w:hAnsi="Times New Roman"/>
                <w:sz w:val="20"/>
                <w:szCs w:val="20"/>
              </w:rPr>
            </w:pPr>
          </w:p>
        </w:tc>
      </w:tr>
      <w:tr w:rsidR="00CB3731" w:rsidRPr="00CB3731" w:rsidTr="00865E4D">
        <w:tc>
          <w:tcPr>
            <w:tcW w:w="1560" w:type="dxa"/>
          </w:tcPr>
          <w:p w:rsidR="00CB3731" w:rsidRPr="00CB3731" w:rsidRDefault="00CB3731" w:rsidP="00CB3731">
            <w:pPr>
              <w:spacing w:after="0"/>
              <w:jc w:val="both"/>
              <w:rPr>
                <w:rFonts w:ascii="Times New Roman" w:hAnsi="Times New Roman"/>
                <w:sz w:val="20"/>
                <w:szCs w:val="20"/>
              </w:rPr>
            </w:pPr>
            <w:r w:rsidRPr="00CB3731">
              <w:rPr>
                <w:rFonts w:ascii="Times New Roman" w:hAnsi="Times New Roman"/>
                <w:sz w:val="20"/>
                <w:szCs w:val="20"/>
              </w:rPr>
              <w:t>Педагог-психолог</w:t>
            </w:r>
          </w:p>
        </w:tc>
        <w:tc>
          <w:tcPr>
            <w:tcW w:w="1134"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1134"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1367" w:type="dxa"/>
          </w:tcPr>
          <w:p w:rsidR="00CB3731" w:rsidRPr="00CB3731" w:rsidRDefault="00CB3731" w:rsidP="00CB3731">
            <w:pPr>
              <w:spacing w:after="0"/>
              <w:jc w:val="center"/>
              <w:rPr>
                <w:rFonts w:ascii="Times New Roman" w:hAnsi="Times New Roman"/>
                <w:sz w:val="20"/>
                <w:szCs w:val="20"/>
              </w:rPr>
            </w:pPr>
          </w:p>
        </w:tc>
        <w:tc>
          <w:tcPr>
            <w:tcW w:w="1014" w:type="dxa"/>
          </w:tcPr>
          <w:p w:rsidR="00CB3731" w:rsidRPr="00CB3731" w:rsidRDefault="00CB3731" w:rsidP="00CB3731">
            <w:pPr>
              <w:spacing w:after="0"/>
              <w:jc w:val="center"/>
              <w:rPr>
                <w:rFonts w:ascii="Times New Roman" w:hAnsi="Times New Roman"/>
                <w:sz w:val="20"/>
                <w:szCs w:val="20"/>
              </w:rPr>
            </w:pPr>
          </w:p>
        </w:tc>
        <w:tc>
          <w:tcPr>
            <w:tcW w:w="1422"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903" w:type="dxa"/>
          </w:tcPr>
          <w:p w:rsidR="00CB3731" w:rsidRPr="00CB3731" w:rsidRDefault="00CB3731" w:rsidP="00CB3731">
            <w:pPr>
              <w:spacing w:after="0"/>
              <w:jc w:val="center"/>
              <w:rPr>
                <w:rFonts w:ascii="Times New Roman" w:hAnsi="Times New Roman"/>
                <w:sz w:val="20"/>
                <w:szCs w:val="20"/>
              </w:rPr>
            </w:pPr>
          </w:p>
        </w:tc>
        <w:tc>
          <w:tcPr>
            <w:tcW w:w="900"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1057" w:type="dxa"/>
          </w:tcPr>
          <w:p w:rsidR="00CB3731" w:rsidRPr="00CB3731" w:rsidRDefault="00CB3731" w:rsidP="00CB3731">
            <w:pPr>
              <w:spacing w:after="0"/>
              <w:jc w:val="center"/>
              <w:rPr>
                <w:rFonts w:ascii="Times New Roman" w:hAnsi="Times New Roman"/>
                <w:sz w:val="20"/>
                <w:szCs w:val="20"/>
              </w:rPr>
            </w:pPr>
          </w:p>
        </w:tc>
      </w:tr>
      <w:tr w:rsidR="00CB3731" w:rsidRPr="00CB3731" w:rsidTr="00865E4D">
        <w:tc>
          <w:tcPr>
            <w:tcW w:w="1560" w:type="dxa"/>
          </w:tcPr>
          <w:p w:rsidR="00CB3731" w:rsidRPr="00CB3731" w:rsidRDefault="00CB3731" w:rsidP="00CB3731">
            <w:pPr>
              <w:spacing w:after="0"/>
              <w:jc w:val="both"/>
              <w:rPr>
                <w:rFonts w:ascii="Times New Roman" w:hAnsi="Times New Roman"/>
                <w:sz w:val="20"/>
                <w:szCs w:val="20"/>
              </w:rPr>
            </w:pPr>
            <w:r w:rsidRPr="00CB3731">
              <w:rPr>
                <w:rFonts w:ascii="Times New Roman" w:hAnsi="Times New Roman"/>
                <w:sz w:val="20"/>
                <w:szCs w:val="20"/>
              </w:rPr>
              <w:t>Инструктор по физической культуре (внутренний совместитель)</w:t>
            </w:r>
          </w:p>
        </w:tc>
        <w:tc>
          <w:tcPr>
            <w:tcW w:w="1134"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1134" w:type="dxa"/>
          </w:tcPr>
          <w:p w:rsidR="00CB3731" w:rsidRPr="00CB3731" w:rsidRDefault="00CB3731" w:rsidP="00CB3731">
            <w:pPr>
              <w:spacing w:after="0"/>
              <w:jc w:val="center"/>
              <w:rPr>
                <w:rFonts w:ascii="Times New Roman" w:hAnsi="Times New Roman"/>
                <w:sz w:val="20"/>
                <w:szCs w:val="20"/>
              </w:rPr>
            </w:pPr>
          </w:p>
        </w:tc>
        <w:tc>
          <w:tcPr>
            <w:tcW w:w="1367"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1014" w:type="dxa"/>
          </w:tcPr>
          <w:p w:rsidR="00CB3731" w:rsidRPr="00CB3731" w:rsidRDefault="00CB3731" w:rsidP="00CB3731">
            <w:pPr>
              <w:spacing w:after="0"/>
              <w:jc w:val="center"/>
              <w:rPr>
                <w:rFonts w:ascii="Times New Roman" w:hAnsi="Times New Roman"/>
                <w:sz w:val="20"/>
                <w:szCs w:val="20"/>
              </w:rPr>
            </w:pPr>
          </w:p>
        </w:tc>
        <w:tc>
          <w:tcPr>
            <w:tcW w:w="1422"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903" w:type="dxa"/>
          </w:tcPr>
          <w:p w:rsidR="00CB3731" w:rsidRPr="00CB3731" w:rsidRDefault="00CB3731" w:rsidP="00CB3731">
            <w:pPr>
              <w:spacing w:after="0"/>
              <w:jc w:val="center"/>
              <w:rPr>
                <w:rFonts w:ascii="Times New Roman" w:hAnsi="Times New Roman"/>
                <w:sz w:val="20"/>
                <w:szCs w:val="20"/>
              </w:rPr>
            </w:pPr>
          </w:p>
        </w:tc>
        <w:tc>
          <w:tcPr>
            <w:tcW w:w="900"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1057" w:type="dxa"/>
          </w:tcPr>
          <w:p w:rsidR="00CB3731" w:rsidRPr="00CB3731" w:rsidRDefault="00CB3731" w:rsidP="00CB3731">
            <w:pPr>
              <w:spacing w:after="0"/>
              <w:jc w:val="center"/>
              <w:rPr>
                <w:rFonts w:ascii="Times New Roman" w:hAnsi="Times New Roman"/>
                <w:sz w:val="20"/>
                <w:szCs w:val="20"/>
              </w:rPr>
            </w:pPr>
          </w:p>
        </w:tc>
      </w:tr>
      <w:tr w:rsidR="00CB3731" w:rsidRPr="00CB3731" w:rsidTr="00865E4D">
        <w:tc>
          <w:tcPr>
            <w:tcW w:w="1560" w:type="dxa"/>
          </w:tcPr>
          <w:p w:rsidR="00CB3731" w:rsidRPr="00CB3731" w:rsidRDefault="00CB3731" w:rsidP="00CB3731">
            <w:pPr>
              <w:spacing w:after="0"/>
              <w:jc w:val="both"/>
              <w:rPr>
                <w:rFonts w:ascii="Times New Roman" w:hAnsi="Times New Roman"/>
                <w:sz w:val="20"/>
                <w:szCs w:val="20"/>
              </w:rPr>
            </w:pPr>
            <w:r w:rsidRPr="00CB3731">
              <w:rPr>
                <w:rFonts w:ascii="Times New Roman" w:hAnsi="Times New Roman"/>
                <w:sz w:val="20"/>
                <w:szCs w:val="20"/>
              </w:rPr>
              <w:t xml:space="preserve">Музыкальный руководитель </w:t>
            </w:r>
          </w:p>
        </w:tc>
        <w:tc>
          <w:tcPr>
            <w:tcW w:w="1134"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1134" w:type="dxa"/>
          </w:tcPr>
          <w:p w:rsidR="00CB3731" w:rsidRPr="00CB3731" w:rsidRDefault="00CB3731" w:rsidP="00CB3731">
            <w:pPr>
              <w:spacing w:after="0"/>
              <w:jc w:val="center"/>
              <w:rPr>
                <w:rFonts w:ascii="Times New Roman" w:hAnsi="Times New Roman"/>
                <w:sz w:val="20"/>
                <w:szCs w:val="20"/>
              </w:rPr>
            </w:pPr>
          </w:p>
        </w:tc>
        <w:tc>
          <w:tcPr>
            <w:tcW w:w="1367"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1014" w:type="dxa"/>
          </w:tcPr>
          <w:p w:rsidR="00CB3731" w:rsidRPr="00CB3731" w:rsidRDefault="00CB3731" w:rsidP="00CB3731">
            <w:pPr>
              <w:spacing w:after="0"/>
              <w:jc w:val="center"/>
              <w:rPr>
                <w:rFonts w:ascii="Times New Roman" w:hAnsi="Times New Roman"/>
                <w:sz w:val="20"/>
                <w:szCs w:val="20"/>
              </w:rPr>
            </w:pPr>
          </w:p>
        </w:tc>
        <w:tc>
          <w:tcPr>
            <w:tcW w:w="1422" w:type="dxa"/>
          </w:tcPr>
          <w:p w:rsidR="00CB3731" w:rsidRPr="00CB3731" w:rsidRDefault="00CB3731" w:rsidP="00CB3731">
            <w:pPr>
              <w:spacing w:after="0"/>
              <w:jc w:val="center"/>
              <w:rPr>
                <w:rFonts w:ascii="Times New Roman" w:hAnsi="Times New Roman"/>
                <w:sz w:val="20"/>
                <w:szCs w:val="20"/>
              </w:rPr>
            </w:pPr>
          </w:p>
        </w:tc>
        <w:tc>
          <w:tcPr>
            <w:tcW w:w="903" w:type="dxa"/>
          </w:tcPr>
          <w:p w:rsidR="00CB3731" w:rsidRPr="00CB3731" w:rsidRDefault="00CB3731" w:rsidP="00CB3731">
            <w:pPr>
              <w:spacing w:after="0"/>
              <w:jc w:val="center"/>
              <w:rPr>
                <w:rFonts w:ascii="Times New Roman" w:hAnsi="Times New Roman"/>
                <w:sz w:val="20"/>
                <w:szCs w:val="20"/>
              </w:rPr>
            </w:pPr>
          </w:p>
        </w:tc>
        <w:tc>
          <w:tcPr>
            <w:tcW w:w="900" w:type="dxa"/>
          </w:tcPr>
          <w:p w:rsidR="00CB3731" w:rsidRPr="00CB3731" w:rsidRDefault="00CB3731" w:rsidP="00CB3731">
            <w:pPr>
              <w:spacing w:after="0"/>
              <w:jc w:val="center"/>
              <w:rPr>
                <w:rFonts w:ascii="Times New Roman" w:hAnsi="Times New Roman"/>
                <w:sz w:val="20"/>
                <w:szCs w:val="20"/>
              </w:rPr>
            </w:pPr>
          </w:p>
        </w:tc>
        <w:tc>
          <w:tcPr>
            <w:tcW w:w="1057" w:type="dxa"/>
          </w:tcPr>
          <w:p w:rsidR="00CB3731" w:rsidRPr="00CB3731" w:rsidRDefault="00CB3731" w:rsidP="00CB3731">
            <w:pPr>
              <w:spacing w:after="0"/>
              <w:jc w:val="center"/>
              <w:rPr>
                <w:rFonts w:ascii="Times New Roman" w:hAnsi="Times New Roman"/>
                <w:sz w:val="20"/>
                <w:szCs w:val="20"/>
              </w:rPr>
            </w:pPr>
          </w:p>
        </w:tc>
      </w:tr>
      <w:tr w:rsidR="00CB3731" w:rsidRPr="00CB3731" w:rsidTr="00865E4D">
        <w:tc>
          <w:tcPr>
            <w:tcW w:w="1560" w:type="dxa"/>
          </w:tcPr>
          <w:p w:rsidR="00CB3731" w:rsidRPr="00CB3731" w:rsidRDefault="00CB3731" w:rsidP="00CB3731">
            <w:pPr>
              <w:spacing w:after="0"/>
              <w:jc w:val="both"/>
              <w:rPr>
                <w:rFonts w:ascii="Times New Roman" w:hAnsi="Times New Roman"/>
                <w:sz w:val="20"/>
                <w:szCs w:val="20"/>
              </w:rPr>
            </w:pPr>
            <w:r w:rsidRPr="00CB3731">
              <w:rPr>
                <w:rFonts w:ascii="Times New Roman" w:hAnsi="Times New Roman"/>
                <w:sz w:val="20"/>
                <w:szCs w:val="20"/>
              </w:rPr>
              <w:t>ВСЕГО:</w:t>
            </w:r>
          </w:p>
        </w:tc>
        <w:tc>
          <w:tcPr>
            <w:tcW w:w="1134"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9</w:t>
            </w:r>
          </w:p>
        </w:tc>
        <w:tc>
          <w:tcPr>
            <w:tcW w:w="1134"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4</w:t>
            </w:r>
          </w:p>
        </w:tc>
        <w:tc>
          <w:tcPr>
            <w:tcW w:w="1367"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5</w:t>
            </w:r>
          </w:p>
        </w:tc>
        <w:tc>
          <w:tcPr>
            <w:tcW w:w="1014"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1</w:t>
            </w:r>
          </w:p>
        </w:tc>
        <w:tc>
          <w:tcPr>
            <w:tcW w:w="1422"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9</w:t>
            </w:r>
          </w:p>
        </w:tc>
        <w:tc>
          <w:tcPr>
            <w:tcW w:w="903"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3</w:t>
            </w:r>
          </w:p>
        </w:tc>
        <w:tc>
          <w:tcPr>
            <w:tcW w:w="900" w:type="dxa"/>
          </w:tcPr>
          <w:p w:rsidR="00CB3731" w:rsidRPr="00CB3731" w:rsidRDefault="00CB3731" w:rsidP="00CB3731">
            <w:pPr>
              <w:spacing w:after="0"/>
              <w:jc w:val="center"/>
              <w:rPr>
                <w:rFonts w:ascii="Times New Roman" w:hAnsi="Times New Roman"/>
                <w:sz w:val="20"/>
                <w:szCs w:val="20"/>
              </w:rPr>
            </w:pPr>
            <w:r w:rsidRPr="00CB3731">
              <w:rPr>
                <w:rFonts w:ascii="Times New Roman" w:hAnsi="Times New Roman"/>
                <w:sz w:val="20"/>
                <w:szCs w:val="20"/>
              </w:rPr>
              <w:t>6</w:t>
            </w:r>
          </w:p>
        </w:tc>
        <w:tc>
          <w:tcPr>
            <w:tcW w:w="1057" w:type="dxa"/>
          </w:tcPr>
          <w:p w:rsidR="00CB3731" w:rsidRPr="00CB3731" w:rsidRDefault="00CB3731" w:rsidP="00CB3731">
            <w:pPr>
              <w:spacing w:after="0"/>
              <w:jc w:val="center"/>
              <w:rPr>
                <w:rFonts w:ascii="Times New Roman" w:hAnsi="Times New Roman"/>
                <w:sz w:val="20"/>
                <w:szCs w:val="20"/>
              </w:rPr>
            </w:pPr>
          </w:p>
        </w:tc>
      </w:tr>
    </w:tbl>
    <w:p w:rsidR="00CB3731" w:rsidRPr="00CB3731" w:rsidRDefault="00CB3731" w:rsidP="00CB3731">
      <w:pPr>
        <w:spacing w:after="0"/>
        <w:ind w:firstLine="720"/>
        <w:jc w:val="both"/>
        <w:rPr>
          <w:rFonts w:ascii="Times New Roman" w:hAnsi="Times New Roman" w:cs="Times New Roman"/>
          <w:b/>
          <w:sz w:val="20"/>
          <w:szCs w:val="20"/>
        </w:rPr>
      </w:pPr>
    </w:p>
    <w:p w:rsidR="00CB3731" w:rsidRPr="00CB3731" w:rsidRDefault="00CB3731" w:rsidP="00CB3731">
      <w:pPr>
        <w:spacing w:after="0"/>
        <w:ind w:firstLine="360"/>
        <w:jc w:val="both"/>
        <w:rPr>
          <w:rFonts w:ascii="Times New Roman" w:hAnsi="Times New Roman"/>
        </w:rPr>
      </w:pPr>
      <w:r w:rsidRPr="00CB3731">
        <w:rPr>
          <w:rFonts w:ascii="Times New Roman" w:hAnsi="Times New Roman"/>
        </w:rPr>
        <w:t>- вакансии педагогических кадров (перечислить) – НЕТ</w:t>
      </w:r>
    </w:p>
    <w:p w:rsidR="00CB3731" w:rsidRPr="00CB3731" w:rsidRDefault="00CB3731" w:rsidP="00CB3731">
      <w:pPr>
        <w:spacing w:after="0"/>
        <w:ind w:firstLine="360"/>
        <w:jc w:val="both"/>
        <w:rPr>
          <w:rFonts w:ascii="Times New Roman" w:hAnsi="Times New Roman"/>
        </w:rPr>
      </w:pPr>
      <w:r w:rsidRPr="00CB3731">
        <w:rPr>
          <w:rFonts w:ascii="Times New Roman" w:hAnsi="Times New Roman"/>
        </w:rPr>
        <w:lastRenderedPageBreak/>
        <w:t>- % укомплектованности штата педагогических работников – 100 %</w:t>
      </w:r>
    </w:p>
    <w:p w:rsidR="00CB3731" w:rsidRPr="00CB3731" w:rsidRDefault="00CB3731" w:rsidP="00CB3731">
      <w:pPr>
        <w:spacing w:after="0"/>
        <w:ind w:firstLine="360"/>
        <w:jc w:val="both"/>
        <w:rPr>
          <w:rFonts w:ascii="Times New Roman" w:hAnsi="Times New Roman"/>
        </w:rPr>
      </w:pPr>
      <w:r w:rsidRPr="00CB3731">
        <w:rPr>
          <w:rFonts w:ascii="Times New Roman" w:hAnsi="Times New Roman"/>
        </w:rPr>
        <w:t>-технический персонал по шт. расписанию - 14 (ставок), в наличии - 11</w:t>
      </w:r>
    </w:p>
    <w:p w:rsidR="00CB3731" w:rsidRPr="00CB3731" w:rsidRDefault="00CB3731" w:rsidP="00CB3731">
      <w:pPr>
        <w:spacing w:after="0"/>
        <w:ind w:firstLine="360"/>
        <w:jc w:val="both"/>
        <w:rPr>
          <w:rFonts w:ascii="Times New Roman" w:hAnsi="Times New Roman"/>
        </w:rPr>
      </w:pPr>
      <w:r w:rsidRPr="00CB3731">
        <w:rPr>
          <w:rFonts w:ascii="Times New Roman" w:hAnsi="Times New Roman"/>
        </w:rPr>
        <w:t>-медицинские кадры в наличии - 1 , потребность - 0</w:t>
      </w:r>
    </w:p>
    <w:p w:rsidR="00CB3731" w:rsidRPr="00CB3731" w:rsidRDefault="00CB3731" w:rsidP="00CB3731">
      <w:pPr>
        <w:spacing w:after="0"/>
        <w:ind w:firstLine="360"/>
        <w:jc w:val="both"/>
        <w:rPr>
          <w:rFonts w:ascii="Times New Roman" w:hAnsi="Times New Roman" w:cs="Times New Roman"/>
          <w:b/>
          <w:sz w:val="24"/>
          <w:szCs w:val="24"/>
        </w:rPr>
      </w:pPr>
    </w:p>
    <w:p w:rsidR="00CB3731" w:rsidRPr="00CB3731" w:rsidRDefault="00CB3731" w:rsidP="00CB3731">
      <w:pPr>
        <w:spacing w:after="0"/>
        <w:ind w:firstLine="360"/>
        <w:jc w:val="center"/>
        <w:rPr>
          <w:rFonts w:ascii="Times New Roman" w:hAnsi="Times New Roman" w:cs="Times New Roman"/>
          <w:sz w:val="24"/>
          <w:szCs w:val="24"/>
        </w:rPr>
      </w:pPr>
      <w:r w:rsidRPr="00CB3731">
        <w:rPr>
          <w:rFonts w:ascii="Times New Roman" w:hAnsi="Times New Roman" w:cs="Times New Roman"/>
          <w:sz w:val="24"/>
          <w:szCs w:val="24"/>
        </w:rPr>
        <w:t>Информация о возрастном составе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326"/>
        <w:gridCol w:w="1701"/>
        <w:gridCol w:w="1842"/>
        <w:gridCol w:w="2268"/>
      </w:tblGrid>
      <w:tr w:rsidR="00CB3731" w:rsidRPr="00CB3731" w:rsidTr="00865E4D">
        <w:tc>
          <w:tcPr>
            <w:tcW w:w="2610" w:type="dxa"/>
          </w:tcPr>
          <w:p w:rsidR="00CB3731" w:rsidRPr="00CB3731" w:rsidRDefault="00CB3731" w:rsidP="00CB3731">
            <w:pPr>
              <w:tabs>
                <w:tab w:val="left" w:pos="7300"/>
              </w:tabs>
              <w:spacing w:after="0"/>
              <w:rPr>
                <w:rFonts w:ascii="Times New Roman" w:hAnsi="Times New Roman" w:cs="Times New Roman"/>
                <w:sz w:val="24"/>
                <w:szCs w:val="24"/>
              </w:rPr>
            </w:pPr>
            <w:r w:rsidRPr="00CB3731">
              <w:rPr>
                <w:rFonts w:ascii="Times New Roman" w:hAnsi="Times New Roman" w:cs="Times New Roman"/>
                <w:sz w:val="24"/>
                <w:szCs w:val="24"/>
              </w:rPr>
              <w:t>Возрастная категория</w:t>
            </w:r>
          </w:p>
        </w:tc>
        <w:tc>
          <w:tcPr>
            <w:tcW w:w="1326" w:type="dxa"/>
          </w:tcPr>
          <w:p w:rsidR="00CB3731" w:rsidRPr="00CB3731" w:rsidRDefault="00CB3731" w:rsidP="00CB3731">
            <w:pPr>
              <w:tabs>
                <w:tab w:val="left" w:pos="7300"/>
              </w:tabs>
              <w:spacing w:after="0"/>
              <w:ind w:left="72"/>
              <w:jc w:val="center"/>
              <w:rPr>
                <w:rFonts w:ascii="Times New Roman" w:hAnsi="Times New Roman" w:cs="Times New Roman"/>
                <w:sz w:val="24"/>
                <w:szCs w:val="24"/>
              </w:rPr>
            </w:pPr>
            <w:r w:rsidRPr="00CB3731">
              <w:rPr>
                <w:rFonts w:ascii="Times New Roman" w:hAnsi="Times New Roman" w:cs="Times New Roman"/>
                <w:sz w:val="24"/>
                <w:szCs w:val="24"/>
              </w:rPr>
              <w:t>до 35 лет</w:t>
            </w:r>
          </w:p>
        </w:tc>
        <w:tc>
          <w:tcPr>
            <w:tcW w:w="1701" w:type="dxa"/>
          </w:tcPr>
          <w:p w:rsidR="00CB3731" w:rsidRPr="00CB3731" w:rsidRDefault="00CB3731" w:rsidP="00CB3731">
            <w:pPr>
              <w:tabs>
                <w:tab w:val="left" w:pos="7300"/>
              </w:tabs>
              <w:spacing w:after="0"/>
              <w:jc w:val="center"/>
              <w:rPr>
                <w:rFonts w:ascii="Times New Roman" w:hAnsi="Times New Roman" w:cs="Times New Roman"/>
                <w:sz w:val="24"/>
                <w:szCs w:val="24"/>
              </w:rPr>
            </w:pPr>
            <w:r w:rsidRPr="00CB3731">
              <w:rPr>
                <w:rFonts w:ascii="Times New Roman" w:hAnsi="Times New Roman" w:cs="Times New Roman"/>
                <w:sz w:val="24"/>
                <w:szCs w:val="24"/>
              </w:rPr>
              <w:t>35 - 45 лет</w:t>
            </w:r>
          </w:p>
        </w:tc>
        <w:tc>
          <w:tcPr>
            <w:tcW w:w="1842" w:type="dxa"/>
          </w:tcPr>
          <w:p w:rsidR="00CB3731" w:rsidRPr="00CB3731" w:rsidRDefault="00CB3731" w:rsidP="00CB3731">
            <w:pPr>
              <w:tabs>
                <w:tab w:val="left" w:pos="7300"/>
              </w:tabs>
              <w:spacing w:after="0"/>
              <w:jc w:val="center"/>
              <w:rPr>
                <w:rFonts w:ascii="Times New Roman" w:hAnsi="Times New Roman" w:cs="Times New Roman"/>
                <w:sz w:val="24"/>
                <w:szCs w:val="24"/>
              </w:rPr>
            </w:pPr>
            <w:r w:rsidRPr="00CB3731">
              <w:rPr>
                <w:rFonts w:ascii="Times New Roman" w:hAnsi="Times New Roman" w:cs="Times New Roman"/>
                <w:sz w:val="24"/>
                <w:szCs w:val="24"/>
              </w:rPr>
              <w:t>45 - 50 лет</w:t>
            </w:r>
          </w:p>
        </w:tc>
        <w:tc>
          <w:tcPr>
            <w:tcW w:w="2268" w:type="dxa"/>
          </w:tcPr>
          <w:p w:rsidR="00CB3731" w:rsidRPr="00CB3731" w:rsidRDefault="00CB3731" w:rsidP="00CB3731">
            <w:pPr>
              <w:tabs>
                <w:tab w:val="left" w:pos="7300"/>
              </w:tabs>
              <w:spacing w:after="0"/>
              <w:jc w:val="center"/>
              <w:rPr>
                <w:rFonts w:ascii="Times New Roman" w:hAnsi="Times New Roman" w:cs="Times New Roman"/>
                <w:sz w:val="24"/>
                <w:szCs w:val="24"/>
              </w:rPr>
            </w:pPr>
            <w:r w:rsidRPr="00CB3731">
              <w:rPr>
                <w:rFonts w:ascii="Times New Roman" w:hAnsi="Times New Roman" w:cs="Times New Roman"/>
                <w:sz w:val="24"/>
                <w:szCs w:val="24"/>
              </w:rPr>
              <w:t>более 50 лет</w:t>
            </w:r>
          </w:p>
        </w:tc>
      </w:tr>
      <w:tr w:rsidR="00CB3731" w:rsidRPr="00CB3731" w:rsidTr="00865E4D">
        <w:tc>
          <w:tcPr>
            <w:tcW w:w="2610" w:type="dxa"/>
          </w:tcPr>
          <w:p w:rsidR="00CB3731" w:rsidRPr="00CB3731" w:rsidRDefault="00CB3731" w:rsidP="00CB3731">
            <w:pPr>
              <w:tabs>
                <w:tab w:val="left" w:pos="7300"/>
              </w:tabs>
              <w:spacing w:after="0"/>
              <w:rPr>
                <w:rFonts w:ascii="Times New Roman" w:hAnsi="Times New Roman" w:cs="Times New Roman"/>
                <w:sz w:val="24"/>
                <w:szCs w:val="24"/>
              </w:rPr>
            </w:pPr>
            <w:r w:rsidRPr="00CB3731">
              <w:rPr>
                <w:rFonts w:ascii="Times New Roman" w:hAnsi="Times New Roman" w:cs="Times New Roman"/>
                <w:sz w:val="24"/>
                <w:szCs w:val="24"/>
              </w:rPr>
              <w:t>Количество педагогических работников</w:t>
            </w:r>
          </w:p>
        </w:tc>
        <w:tc>
          <w:tcPr>
            <w:tcW w:w="1326" w:type="dxa"/>
          </w:tcPr>
          <w:p w:rsidR="00CB3731" w:rsidRPr="00CB3731" w:rsidRDefault="00CB3731" w:rsidP="00CB3731">
            <w:pPr>
              <w:tabs>
                <w:tab w:val="left" w:pos="7300"/>
              </w:tabs>
              <w:spacing w:after="0"/>
              <w:jc w:val="center"/>
              <w:rPr>
                <w:rFonts w:ascii="Times New Roman" w:hAnsi="Times New Roman" w:cs="Times New Roman"/>
                <w:sz w:val="24"/>
                <w:szCs w:val="24"/>
              </w:rPr>
            </w:pPr>
            <w:r w:rsidRPr="00CB3731">
              <w:rPr>
                <w:rFonts w:ascii="Times New Roman" w:hAnsi="Times New Roman" w:cs="Times New Roman"/>
                <w:sz w:val="24"/>
                <w:szCs w:val="24"/>
              </w:rPr>
              <w:t>1</w:t>
            </w:r>
          </w:p>
        </w:tc>
        <w:tc>
          <w:tcPr>
            <w:tcW w:w="1701" w:type="dxa"/>
          </w:tcPr>
          <w:p w:rsidR="00CB3731" w:rsidRPr="00CB3731" w:rsidRDefault="00CB3731" w:rsidP="00CB3731">
            <w:pPr>
              <w:tabs>
                <w:tab w:val="left" w:pos="7300"/>
              </w:tabs>
              <w:spacing w:after="0"/>
              <w:jc w:val="center"/>
              <w:rPr>
                <w:rFonts w:ascii="Times New Roman" w:hAnsi="Times New Roman" w:cs="Times New Roman"/>
                <w:sz w:val="24"/>
                <w:szCs w:val="24"/>
              </w:rPr>
            </w:pPr>
            <w:r w:rsidRPr="00CB3731">
              <w:rPr>
                <w:rFonts w:ascii="Times New Roman" w:hAnsi="Times New Roman" w:cs="Times New Roman"/>
                <w:sz w:val="24"/>
                <w:szCs w:val="24"/>
              </w:rPr>
              <w:t>5</w:t>
            </w:r>
          </w:p>
        </w:tc>
        <w:tc>
          <w:tcPr>
            <w:tcW w:w="1842" w:type="dxa"/>
          </w:tcPr>
          <w:p w:rsidR="00CB3731" w:rsidRPr="00CB3731" w:rsidRDefault="00CB3731" w:rsidP="00CB3731">
            <w:pPr>
              <w:tabs>
                <w:tab w:val="left" w:pos="7300"/>
              </w:tabs>
              <w:spacing w:after="0"/>
              <w:jc w:val="center"/>
              <w:rPr>
                <w:rFonts w:ascii="Times New Roman" w:hAnsi="Times New Roman" w:cs="Times New Roman"/>
                <w:sz w:val="24"/>
                <w:szCs w:val="24"/>
              </w:rPr>
            </w:pPr>
            <w:r w:rsidRPr="00CB3731">
              <w:rPr>
                <w:rFonts w:ascii="Times New Roman" w:hAnsi="Times New Roman" w:cs="Times New Roman"/>
                <w:sz w:val="24"/>
                <w:szCs w:val="24"/>
              </w:rPr>
              <w:t>3</w:t>
            </w:r>
          </w:p>
        </w:tc>
        <w:tc>
          <w:tcPr>
            <w:tcW w:w="2268" w:type="dxa"/>
          </w:tcPr>
          <w:p w:rsidR="00CB3731" w:rsidRPr="00CB3731" w:rsidRDefault="00CB3731" w:rsidP="00CB3731">
            <w:pPr>
              <w:tabs>
                <w:tab w:val="left" w:pos="7300"/>
              </w:tabs>
              <w:spacing w:after="0"/>
              <w:jc w:val="center"/>
              <w:rPr>
                <w:rFonts w:ascii="Times New Roman" w:hAnsi="Times New Roman" w:cs="Times New Roman"/>
                <w:sz w:val="24"/>
                <w:szCs w:val="24"/>
              </w:rPr>
            </w:pPr>
            <w:r w:rsidRPr="00CB3731">
              <w:rPr>
                <w:rFonts w:ascii="Times New Roman" w:hAnsi="Times New Roman" w:cs="Times New Roman"/>
                <w:sz w:val="24"/>
                <w:szCs w:val="24"/>
              </w:rPr>
              <w:t>0</w:t>
            </w:r>
          </w:p>
        </w:tc>
      </w:tr>
    </w:tbl>
    <w:p w:rsidR="00CB3731" w:rsidRPr="00CB3731" w:rsidRDefault="00CB3731" w:rsidP="00CB3731">
      <w:pPr>
        <w:tabs>
          <w:tab w:val="left" w:pos="7300"/>
        </w:tabs>
        <w:spacing w:after="0"/>
        <w:ind w:left="360"/>
        <w:rPr>
          <w:rFonts w:ascii="Times New Roman" w:hAnsi="Times New Roman" w:cs="Times New Roman"/>
          <w:b/>
          <w:sz w:val="24"/>
          <w:szCs w:val="24"/>
        </w:rPr>
      </w:pPr>
      <w:r w:rsidRPr="00CB3731">
        <w:rPr>
          <w:rFonts w:ascii="Times New Roman" w:hAnsi="Times New Roman" w:cs="Times New Roman"/>
          <w:sz w:val="24"/>
          <w:szCs w:val="24"/>
        </w:rPr>
        <w:t xml:space="preserve">  </w:t>
      </w:r>
    </w:p>
    <w:p w:rsidR="00CB3731" w:rsidRPr="00CB3731" w:rsidRDefault="00CB3731" w:rsidP="00CB3731">
      <w:pPr>
        <w:tabs>
          <w:tab w:val="left" w:pos="7300"/>
        </w:tabs>
        <w:spacing w:after="0"/>
        <w:ind w:left="360"/>
        <w:jc w:val="center"/>
        <w:rPr>
          <w:rFonts w:ascii="Times New Roman" w:hAnsi="Times New Roman" w:cs="Times New Roman"/>
          <w:sz w:val="24"/>
          <w:szCs w:val="24"/>
        </w:rPr>
      </w:pPr>
      <w:r w:rsidRPr="00CB3731">
        <w:rPr>
          <w:rFonts w:ascii="Times New Roman" w:hAnsi="Times New Roman" w:cs="Times New Roman"/>
          <w:sz w:val="24"/>
          <w:szCs w:val="24"/>
        </w:rPr>
        <w:t>Информация о стаже работы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693"/>
        <w:gridCol w:w="1761"/>
        <w:gridCol w:w="1727"/>
        <w:gridCol w:w="1761"/>
      </w:tblGrid>
      <w:tr w:rsidR="00CB3731" w:rsidRPr="00CB3731" w:rsidTr="00865E4D">
        <w:tc>
          <w:tcPr>
            <w:tcW w:w="2911" w:type="dxa"/>
          </w:tcPr>
          <w:p w:rsidR="00CB3731" w:rsidRPr="00CB3731" w:rsidRDefault="00CB3731" w:rsidP="00CB3731">
            <w:pPr>
              <w:tabs>
                <w:tab w:val="left" w:pos="7300"/>
              </w:tabs>
              <w:spacing w:after="0"/>
              <w:ind w:left="2694"/>
              <w:rPr>
                <w:rFonts w:ascii="Times New Roman" w:hAnsi="Times New Roman" w:cs="Times New Roman"/>
                <w:sz w:val="24"/>
                <w:szCs w:val="24"/>
              </w:rPr>
            </w:pPr>
          </w:p>
          <w:p w:rsidR="00CB3731" w:rsidRPr="00CB3731" w:rsidRDefault="00CB3731" w:rsidP="00CB3731">
            <w:pPr>
              <w:tabs>
                <w:tab w:val="left" w:pos="7300"/>
              </w:tabs>
              <w:spacing w:after="0"/>
              <w:ind w:left="2694"/>
              <w:rPr>
                <w:rFonts w:ascii="Times New Roman" w:hAnsi="Times New Roman" w:cs="Times New Roman"/>
                <w:sz w:val="24"/>
                <w:szCs w:val="24"/>
              </w:rPr>
            </w:pPr>
          </w:p>
          <w:p w:rsidR="00CB3731" w:rsidRPr="00CB3731" w:rsidRDefault="00CB3731" w:rsidP="00CB3731">
            <w:pPr>
              <w:tabs>
                <w:tab w:val="left" w:pos="7300"/>
              </w:tabs>
              <w:spacing w:after="0"/>
              <w:rPr>
                <w:rFonts w:ascii="Times New Roman" w:hAnsi="Times New Roman" w:cs="Times New Roman"/>
                <w:sz w:val="24"/>
                <w:szCs w:val="24"/>
              </w:rPr>
            </w:pPr>
          </w:p>
        </w:tc>
        <w:tc>
          <w:tcPr>
            <w:tcW w:w="1693" w:type="dxa"/>
          </w:tcPr>
          <w:p w:rsidR="00CB3731" w:rsidRPr="00CB3731" w:rsidRDefault="00CB3731" w:rsidP="00CB3731">
            <w:pPr>
              <w:tabs>
                <w:tab w:val="left" w:pos="7300"/>
              </w:tabs>
              <w:spacing w:after="0"/>
              <w:ind w:left="9"/>
              <w:rPr>
                <w:rFonts w:ascii="Times New Roman" w:hAnsi="Times New Roman" w:cs="Times New Roman"/>
                <w:sz w:val="24"/>
                <w:szCs w:val="24"/>
              </w:rPr>
            </w:pPr>
            <w:r w:rsidRPr="00CB3731">
              <w:rPr>
                <w:rFonts w:ascii="Times New Roman" w:hAnsi="Times New Roman" w:cs="Times New Roman"/>
                <w:sz w:val="24"/>
                <w:szCs w:val="24"/>
              </w:rPr>
              <w:t xml:space="preserve">Количество педагогов </w:t>
            </w:r>
          </w:p>
          <w:p w:rsidR="00CB3731" w:rsidRPr="00CB3731" w:rsidRDefault="00CB3731" w:rsidP="00CB3731">
            <w:pPr>
              <w:tabs>
                <w:tab w:val="left" w:pos="7300"/>
              </w:tabs>
              <w:spacing w:after="0"/>
              <w:ind w:left="9"/>
              <w:rPr>
                <w:rFonts w:ascii="Times New Roman" w:hAnsi="Times New Roman" w:cs="Times New Roman"/>
                <w:sz w:val="24"/>
                <w:szCs w:val="24"/>
              </w:rPr>
            </w:pPr>
            <w:r w:rsidRPr="00CB3731">
              <w:rPr>
                <w:rFonts w:ascii="Times New Roman" w:hAnsi="Times New Roman" w:cs="Times New Roman"/>
                <w:sz w:val="24"/>
                <w:szCs w:val="24"/>
              </w:rPr>
              <w:t xml:space="preserve">со стажем работы </w:t>
            </w:r>
            <w:proofErr w:type="gramStart"/>
            <w:r w:rsidRPr="00CB3731">
              <w:rPr>
                <w:rFonts w:ascii="Times New Roman" w:hAnsi="Times New Roman" w:cs="Times New Roman"/>
                <w:sz w:val="24"/>
                <w:szCs w:val="24"/>
              </w:rPr>
              <w:t>до</w:t>
            </w:r>
            <w:proofErr w:type="gramEnd"/>
            <w:r w:rsidRPr="00CB3731">
              <w:rPr>
                <w:rFonts w:ascii="Times New Roman" w:hAnsi="Times New Roman" w:cs="Times New Roman"/>
                <w:sz w:val="24"/>
                <w:szCs w:val="24"/>
              </w:rPr>
              <w:t xml:space="preserve"> </w:t>
            </w:r>
          </w:p>
          <w:p w:rsidR="00CB3731" w:rsidRPr="00CB3731" w:rsidRDefault="00CB3731" w:rsidP="00CB3731">
            <w:pPr>
              <w:tabs>
                <w:tab w:val="left" w:pos="7300"/>
              </w:tabs>
              <w:spacing w:after="0"/>
              <w:ind w:left="9"/>
              <w:rPr>
                <w:rFonts w:ascii="Times New Roman" w:hAnsi="Times New Roman" w:cs="Times New Roman"/>
                <w:sz w:val="24"/>
                <w:szCs w:val="24"/>
              </w:rPr>
            </w:pPr>
            <w:r w:rsidRPr="00CB3731">
              <w:rPr>
                <w:rFonts w:ascii="Times New Roman" w:hAnsi="Times New Roman" w:cs="Times New Roman"/>
                <w:sz w:val="24"/>
                <w:szCs w:val="24"/>
              </w:rPr>
              <w:t>5 лет</w:t>
            </w:r>
          </w:p>
        </w:tc>
        <w:tc>
          <w:tcPr>
            <w:tcW w:w="1761" w:type="dxa"/>
          </w:tcPr>
          <w:p w:rsidR="00CB3731" w:rsidRPr="00CB3731" w:rsidRDefault="00CB3731" w:rsidP="00CB3731">
            <w:pPr>
              <w:tabs>
                <w:tab w:val="left" w:pos="7300"/>
              </w:tabs>
              <w:spacing w:after="0"/>
              <w:rPr>
                <w:rFonts w:ascii="Times New Roman" w:hAnsi="Times New Roman" w:cs="Times New Roman"/>
                <w:sz w:val="24"/>
                <w:szCs w:val="24"/>
              </w:rPr>
            </w:pPr>
            <w:r w:rsidRPr="00CB3731">
              <w:rPr>
                <w:rFonts w:ascii="Times New Roman" w:hAnsi="Times New Roman" w:cs="Times New Roman"/>
                <w:sz w:val="24"/>
                <w:szCs w:val="24"/>
              </w:rPr>
              <w:t>Количество педагогов со стажем работы 5-10 лет</w:t>
            </w:r>
          </w:p>
        </w:tc>
        <w:tc>
          <w:tcPr>
            <w:tcW w:w="1727" w:type="dxa"/>
          </w:tcPr>
          <w:p w:rsidR="00CB3731" w:rsidRPr="00CB3731" w:rsidRDefault="00CB3731" w:rsidP="00CB3731">
            <w:pPr>
              <w:tabs>
                <w:tab w:val="left" w:pos="7300"/>
              </w:tabs>
              <w:spacing w:after="0"/>
              <w:rPr>
                <w:rFonts w:ascii="Times New Roman" w:hAnsi="Times New Roman" w:cs="Times New Roman"/>
                <w:sz w:val="24"/>
                <w:szCs w:val="24"/>
              </w:rPr>
            </w:pPr>
            <w:r w:rsidRPr="00CB3731">
              <w:rPr>
                <w:rFonts w:ascii="Times New Roman" w:hAnsi="Times New Roman" w:cs="Times New Roman"/>
                <w:sz w:val="24"/>
                <w:szCs w:val="24"/>
              </w:rPr>
              <w:t>Количество педагогов со стажем 10-25 лет</w:t>
            </w:r>
          </w:p>
        </w:tc>
        <w:tc>
          <w:tcPr>
            <w:tcW w:w="1761" w:type="dxa"/>
          </w:tcPr>
          <w:p w:rsidR="00CB3731" w:rsidRPr="00CB3731" w:rsidRDefault="00CB3731" w:rsidP="00CB3731">
            <w:pPr>
              <w:tabs>
                <w:tab w:val="left" w:pos="7300"/>
              </w:tabs>
              <w:spacing w:after="0"/>
              <w:rPr>
                <w:rFonts w:ascii="Times New Roman" w:hAnsi="Times New Roman" w:cs="Times New Roman"/>
                <w:sz w:val="24"/>
                <w:szCs w:val="24"/>
              </w:rPr>
            </w:pPr>
            <w:r w:rsidRPr="00CB3731">
              <w:rPr>
                <w:rFonts w:ascii="Times New Roman" w:hAnsi="Times New Roman" w:cs="Times New Roman"/>
                <w:sz w:val="24"/>
                <w:szCs w:val="24"/>
              </w:rPr>
              <w:t>Количество педагогов со стажем более 25 лет</w:t>
            </w:r>
          </w:p>
        </w:tc>
      </w:tr>
      <w:tr w:rsidR="00CB3731" w:rsidRPr="00CB3731" w:rsidTr="00865E4D">
        <w:tc>
          <w:tcPr>
            <w:tcW w:w="2911" w:type="dxa"/>
          </w:tcPr>
          <w:p w:rsidR="00CB3731" w:rsidRPr="00CB3731" w:rsidRDefault="00CB3731" w:rsidP="00CB3731">
            <w:pPr>
              <w:tabs>
                <w:tab w:val="left" w:pos="7300"/>
              </w:tabs>
              <w:spacing w:after="0"/>
              <w:rPr>
                <w:rFonts w:ascii="Times New Roman" w:hAnsi="Times New Roman" w:cs="Times New Roman"/>
                <w:sz w:val="24"/>
                <w:szCs w:val="24"/>
              </w:rPr>
            </w:pPr>
            <w:r w:rsidRPr="00CB3731">
              <w:rPr>
                <w:rFonts w:ascii="Times New Roman" w:hAnsi="Times New Roman" w:cs="Times New Roman"/>
                <w:sz w:val="24"/>
                <w:szCs w:val="24"/>
              </w:rPr>
              <w:t>Количество педагогических работников</w:t>
            </w:r>
          </w:p>
        </w:tc>
        <w:tc>
          <w:tcPr>
            <w:tcW w:w="1693" w:type="dxa"/>
          </w:tcPr>
          <w:p w:rsidR="00CB3731" w:rsidRPr="00CB3731" w:rsidRDefault="00CB3731" w:rsidP="00CB3731">
            <w:pPr>
              <w:tabs>
                <w:tab w:val="left" w:pos="7300"/>
              </w:tabs>
              <w:spacing w:after="0"/>
              <w:jc w:val="center"/>
              <w:rPr>
                <w:rFonts w:ascii="Times New Roman" w:hAnsi="Times New Roman" w:cs="Times New Roman"/>
                <w:sz w:val="24"/>
                <w:szCs w:val="24"/>
              </w:rPr>
            </w:pPr>
            <w:r w:rsidRPr="00CB3731">
              <w:rPr>
                <w:rFonts w:ascii="Times New Roman" w:hAnsi="Times New Roman" w:cs="Times New Roman"/>
                <w:sz w:val="24"/>
                <w:szCs w:val="24"/>
              </w:rPr>
              <w:t>0</w:t>
            </w:r>
          </w:p>
        </w:tc>
        <w:tc>
          <w:tcPr>
            <w:tcW w:w="1761" w:type="dxa"/>
          </w:tcPr>
          <w:p w:rsidR="00CB3731" w:rsidRPr="00CB3731" w:rsidRDefault="00CB3731" w:rsidP="00CB3731">
            <w:pPr>
              <w:tabs>
                <w:tab w:val="left" w:pos="7300"/>
              </w:tabs>
              <w:spacing w:after="0"/>
              <w:jc w:val="center"/>
              <w:rPr>
                <w:rFonts w:ascii="Times New Roman" w:hAnsi="Times New Roman" w:cs="Times New Roman"/>
                <w:sz w:val="24"/>
                <w:szCs w:val="24"/>
              </w:rPr>
            </w:pPr>
            <w:r w:rsidRPr="00CB3731">
              <w:rPr>
                <w:rFonts w:ascii="Times New Roman" w:hAnsi="Times New Roman" w:cs="Times New Roman"/>
                <w:sz w:val="24"/>
                <w:szCs w:val="24"/>
              </w:rPr>
              <w:t>1</w:t>
            </w:r>
          </w:p>
        </w:tc>
        <w:tc>
          <w:tcPr>
            <w:tcW w:w="1727" w:type="dxa"/>
          </w:tcPr>
          <w:p w:rsidR="00CB3731" w:rsidRPr="00CB3731" w:rsidRDefault="00CB3731" w:rsidP="00CB3731">
            <w:pPr>
              <w:tabs>
                <w:tab w:val="left" w:pos="7300"/>
              </w:tabs>
              <w:spacing w:after="0"/>
              <w:jc w:val="center"/>
              <w:rPr>
                <w:rFonts w:ascii="Times New Roman" w:hAnsi="Times New Roman" w:cs="Times New Roman"/>
                <w:sz w:val="24"/>
                <w:szCs w:val="24"/>
              </w:rPr>
            </w:pPr>
            <w:r w:rsidRPr="00CB3731">
              <w:rPr>
                <w:rFonts w:ascii="Times New Roman" w:hAnsi="Times New Roman" w:cs="Times New Roman"/>
                <w:sz w:val="24"/>
                <w:szCs w:val="24"/>
              </w:rPr>
              <w:t>6</w:t>
            </w:r>
          </w:p>
        </w:tc>
        <w:tc>
          <w:tcPr>
            <w:tcW w:w="1761" w:type="dxa"/>
          </w:tcPr>
          <w:p w:rsidR="00CB3731" w:rsidRPr="00CB3731" w:rsidRDefault="00CB3731" w:rsidP="00CB3731">
            <w:pPr>
              <w:tabs>
                <w:tab w:val="left" w:pos="7300"/>
              </w:tabs>
              <w:spacing w:after="0"/>
              <w:jc w:val="center"/>
              <w:rPr>
                <w:rFonts w:ascii="Times New Roman" w:hAnsi="Times New Roman" w:cs="Times New Roman"/>
                <w:sz w:val="24"/>
                <w:szCs w:val="24"/>
              </w:rPr>
            </w:pPr>
            <w:r w:rsidRPr="00CB3731">
              <w:rPr>
                <w:rFonts w:ascii="Times New Roman" w:hAnsi="Times New Roman" w:cs="Times New Roman"/>
                <w:sz w:val="24"/>
                <w:szCs w:val="24"/>
              </w:rPr>
              <w:t>2</w:t>
            </w:r>
          </w:p>
        </w:tc>
      </w:tr>
    </w:tbl>
    <w:p w:rsidR="00CB3731" w:rsidRPr="00CB3731" w:rsidRDefault="00CB3731" w:rsidP="00CB3731">
      <w:pPr>
        <w:tabs>
          <w:tab w:val="left" w:pos="1230"/>
        </w:tabs>
        <w:spacing w:after="0"/>
        <w:jc w:val="both"/>
        <w:rPr>
          <w:rFonts w:ascii="Times New Roman" w:hAnsi="Times New Roman" w:cs="Times New Roman"/>
          <w:sz w:val="24"/>
          <w:szCs w:val="24"/>
        </w:rPr>
      </w:pPr>
    </w:p>
    <w:p w:rsidR="00CB3731" w:rsidRPr="00CB3731" w:rsidRDefault="00CB3731" w:rsidP="00CB3731">
      <w:pPr>
        <w:tabs>
          <w:tab w:val="left" w:pos="7300"/>
        </w:tabs>
        <w:spacing w:after="0"/>
        <w:ind w:left="360"/>
        <w:jc w:val="center"/>
        <w:rPr>
          <w:rFonts w:ascii="Times New Roman" w:hAnsi="Times New Roman" w:cs="Times New Roman"/>
          <w:sz w:val="24"/>
          <w:szCs w:val="24"/>
        </w:rPr>
      </w:pPr>
      <w:r w:rsidRPr="00CB3731">
        <w:rPr>
          <w:rFonts w:ascii="Times New Roman" w:hAnsi="Times New Roman" w:cs="Times New Roman"/>
          <w:sz w:val="24"/>
          <w:szCs w:val="24"/>
        </w:rPr>
        <w:t>Информация о количестве педагогов, имеющих государственные и отраслевые награды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197"/>
        <w:gridCol w:w="2054"/>
        <w:gridCol w:w="2069"/>
      </w:tblGrid>
      <w:tr w:rsidR="00CB3731" w:rsidRPr="00CB3731" w:rsidTr="00865E4D">
        <w:tc>
          <w:tcPr>
            <w:tcW w:w="3142" w:type="dxa"/>
          </w:tcPr>
          <w:p w:rsidR="00CB3731" w:rsidRPr="00CB3731" w:rsidRDefault="00CB3731" w:rsidP="00CB3731">
            <w:pPr>
              <w:tabs>
                <w:tab w:val="left" w:pos="7300"/>
              </w:tabs>
              <w:spacing w:after="0"/>
              <w:rPr>
                <w:rFonts w:ascii="Times New Roman" w:hAnsi="Times New Roman" w:cs="Times New Roman"/>
                <w:sz w:val="24"/>
                <w:szCs w:val="24"/>
              </w:rPr>
            </w:pPr>
          </w:p>
        </w:tc>
        <w:tc>
          <w:tcPr>
            <w:tcW w:w="2197" w:type="dxa"/>
          </w:tcPr>
          <w:p w:rsidR="00CB3731" w:rsidRPr="00CB3731" w:rsidRDefault="00CB3731" w:rsidP="00CB3731">
            <w:pPr>
              <w:tabs>
                <w:tab w:val="left" w:pos="7300"/>
              </w:tabs>
              <w:spacing w:after="0"/>
              <w:rPr>
                <w:rFonts w:ascii="Times New Roman" w:hAnsi="Times New Roman" w:cs="Times New Roman"/>
                <w:sz w:val="24"/>
                <w:szCs w:val="24"/>
              </w:rPr>
            </w:pPr>
            <w:r w:rsidRPr="00CB3731">
              <w:rPr>
                <w:rFonts w:ascii="Times New Roman" w:hAnsi="Times New Roman" w:cs="Times New Roman"/>
                <w:sz w:val="24"/>
                <w:szCs w:val="24"/>
              </w:rPr>
              <w:t xml:space="preserve">Грамота министерства образования и науки </w:t>
            </w:r>
          </w:p>
        </w:tc>
        <w:tc>
          <w:tcPr>
            <w:tcW w:w="2054" w:type="dxa"/>
          </w:tcPr>
          <w:p w:rsidR="00CB3731" w:rsidRPr="00CB3731" w:rsidRDefault="00CB3731" w:rsidP="00CB3731">
            <w:pPr>
              <w:tabs>
                <w:tab w:val="left" w:pos="7300"/>
              </w:tabs>
              <w:spacing w:after="0"/>
              <w:rPr>
                <w:rFonts w:ascii="Times New Roman" w:hAnsi="Times New Roman" w:cs="Times New Roman"/>
                <w:sz w:val="24"/>
                <w:szCs w:val="24"/>
              </w:rPr>
            </w:pPr>
            <w:r w:rsidRPr="00CB3731">
              <w:rPr>
                <w:rFonts w:ascii="Times New Roman" w:hAnsi="Times New Roman" w:cs="Times New Roman"/>
                <w:sz w:val="24"/>
                <w:szCs w:val="24"/>
              </w:rPr>
              <w:t xml:space="preserve">Почетная грамота </w:t>
            </w:r>
            <w:proofErr w:type="spellStart"/>
            <w:r w:rsidRPr="00CB3731">
              <w:rPr>
                <w:rFonts w:ascii="Times New Roman" w:hAnsi="Times New Roman" w:cs="Times New Roman"/>
                <w:sz w:val="24"/>
                <w:szCs w:val="24"/>
              </w:rPr>
              <w:t>минобрнауки</w:t>
            </w:r>
            <w:proofErr w:type="spellEnd"/>
          </w:p>
          <w:p w:rsidR="00CB3731" w:rsidRPr="00CB3731" w:rsidRDefault="00CB3731" w:rsidP="00CB3731">
            <w:pPr>
              <w:tabs>
                <w:tab w:val="left" w:pos="7300"/>
              </w:tabs>
              <w:spacing w:after="0"/>
              <w:rPr>
                <w:rFonts w:ascii="Times New Roman" w:hAnsi="Times New Roman" w:cs="Times New Roman"/>
                <w:sz w:val="24"/>
                <w:szCs w:val="24"/>
              </w:rPr>
            </w:pPr>
            <w:r w:rsidRPr="00CB3731">
              <w:rPr>
                <w:rFonts w:ascii="Times New Roman" w:hAnsi="Times New Roman" w:cs="Times New Roman"/>
                <w:sz w:val="24"/>
                <w:szCs w:val="24"/>
              </w:rPr>
              <w:t>РФ</w:t>
            </w:r>
          </w:p>
        </w:tc>
        <w:tc>
          <w:tcPr>
            <w:tcW w:w="2069" w:type="dxa"/>
          </w:tcPr>
          <w:p w:rsidR="00CB3731" w:rsidRPr="00CB3731" w:rsidRDefault="00CB3731" w:rsidP="00CB3731">
            <w:pPr>
              <w:tabs>
                <w:tab w:val="left" w:pos="7300"/>
              </w:tabs>
              <w:spacing w:after="0"/>
              <w:rPr>
                <w:rFonts w:ascii="Times New Roman" w:hAnsi="Times New Roman" w:cs="Times New Roman"/>
                <w:sz w:val="24"/>
                <w:szCs w:val="24"/>
              </w:rPr>
            </w:pPr>
            <w:r w:rsidRPr="00CB3731">
              <w:rPr>
                <w:rFonts w:ascii="Times New Roman" w:hAnsi="Times New Roman" w:cs="Times New Roman"/>
                <w:sz w:val="24"/>
                <w:szCs w:val="24"/>
              </w:rPr>
              <w:t>Звание «Почетный работник общего образования»</w:t>
            </w:r>
          </w:p>
        </w:tc>
      </w:tr>
      <w:tr w:rsidR="00CB3731" w:rsidRPr="00CB3731" w:rsidTr="00865E4D">
        <w:tc>
          <w:tcPr>
            <w:tcW w:w="3142" w:type="dxa"/>
          </w:tcPr>
          <w:p w:rsidR="00CB3731" w:rsidRPr="00CB3731" w:rsidRDefault="00CB3731" w:rsidP="00CB3731">
            <w:pPr>
              <w:tabs>
                <w:tab w:val="left" w:pos="7300"/>
              </w:tabs>
              <w:spacing w:after="0"/>
              <w:rPr>
                <w:rFonts w:ascii="Times New Roman" w:hAnsi="Times New Roman" w:cs="Times New Roman"/>
                <w:sz w:val="24"/>
                <w:szCs w:val="24"/>
              </w:rPr>
            </w:pPr>
            <w:r w:rsidRPr="00CB3731">
              <w:rPr>
                <w:rFonts w:ascii="Times New Roman" w:hAnsi="Times New Roman" w:cs="Times New Roman"/>
                <w:sz w:val="24"/>
                <w:szCs w:val="24"/>
              </w:rPr>
              <w:t>Количество</w:t>
            </w:r>
          </w:p>
          <w:p w:rsidR="00CB3731" w:rsidRPr="00CB3731" w:rsidRDefault="00CB3731" w:rsidP="00CB3731">
            <w:pPr>
              <w:tabs>
                <w:tab w:val="left" w:pos="7300"/>
              </w:tabs>
              <w:spacing w:after="0"/>
              <w:rPr>
                <w:rFonts w:ascii="Times New Roman" w:hAnsi="Times New Roman" w:cs="Times New Roman"/>
                <w:sz w:val="24"/>
                <w:szCs w:val="24"/>
              </w:rPr>
            </w:pPr>
            <w:r w:rsidRPr="00CB3731">
              <w:rPr>
                <w:rFonts w:ascii="Times New Roman" w:hAnsi="Times New Roman" w:cs="Times New Roman"/>
                <w:sz w:val="24"/>
                <w:szCs w:val="24"/>
              </w:rPr>
              <w:t xml:space="preserve">педагогических </w:t>
            </w:r>
          </w:p>
          <w:p w:rsidR="00CB3731" w:rsidRPr="00CB3731" w:rsidRDefault="00CB3731" w:rsidP="00CB3731">
            <w:pPr>
              <w:tabs>
                <w:tab w:val="left" w:pos="7300"/>
              </w:tabs>
              <w:spacing w:after="0"/>
              <w:rPr>
                <w:rFonts w:ascii="Times New Roman" w:hAnsi="Times New Roman" w:cs="Times New Roman"/>
                <w:sz w:val="24"/>
                <w:szCs w:val="24"/>
              </w:rPr>
            </w:pPr>
            <w:r w:rsidRPr="00CB3731">
              <w:rPr>
                <w:rFonts w:ascii="Times New Roman" w:hAnsi="Times New Roman" w:cs="Times New Roman"/>
                <w:sz w:val="24"/>
                <w:szCs w:val="24"/>
              </w:rPr>
              <w:t>работников</w:t>
            </w:r>
          </w:p>
        </w:tc>
        <w:tc>
          <w:tcPr>
            <w:tcW w:w="2197" w:type="dxa"/>
          </w:tcPr>
          <w:p w:rsidR="00CB3731" w:rsidRPr="00CB3731" w:rsidRDefault="00CB3731" w:rsidP="00CB3731">
            <w:pPr>
              <w:tabs>
                <w:tab w:val="left" w:pos="7300"/>
              </w:tabs>
              <w:spacing w:after="0"/>
              <w:jc w:val="center"/>
              <w:rPr>
                <w:rFonts w:ascii="Times New Roman" w:hAnsi="Times New Roman" w:cs="Times New Roman"/>
                <w:sz w:val="24"/>
                <w:szCs w:val="24"/>
              </w:rPr>
            </w:pPr>
            <w:r w:rsidRPr="00CB3731">
              <w:rPr>
                <w:rFonts w:ascii="Times New Roman" w:hAnsi="Times New Roman" w:cs="Times New Roman"/>
                <w:sz w:val="24"/>
                <w:szCs w:val="24"/>
              </w:rPr>
              <w:t>1</w:t>
            </w:r>
          </w:p>
        </w:tc>
        <w:tc>
          <w:tcPr>
            <w:tcW w:w="2054" w:type="dxa"/>
          </w:tcPr>
          <w:p w:rsidR="00CB3731" w:rsidRPr="00CB3731" w:rsidRDefault="00CB3731" w:rsidP="00CB3731">
            <w:pPr>
              <w:tabs>
                <w:tab w:val="left" w:pos="7300"/>
              </w:tabs>
              <w:spacing w:after="0"/>
              <w:rPr>
                <w:rFonts w:ascii="Times New Roman" w:hAnsi="Times New Roman" w:cs="Times New Roman"/>
                <w:sz w:val="24"/>
                <w:szCs w:val="24"/>
              </w:rPr>
            </w:pPr>
          </w:p>
        </w:tc>
        <w:tc>
          <w:tcPr>
            <w:tcW w:w="2069" w:type="dxa"/>
          </w:tcPr>
          <w:p w:rsidR="00CB3731" w:rsidRPr="00CB3731" w:rsidRDefault="00CB3731" w:rsidP="00CB3731">
            <w:pPr>
              <w:tabs>
                <w:tab w:val="left" w:pos="7300"/>
              </w:tabs>
              <w:spacing w:after="0"/>
              <w:rPr>
                <w:rFonts w:ascii="Times New Roman" w:hAnsi="Times New Roman" w:cs="Times New Roman"/>
                <w:sz w:val="24"/>
                <w:szCs w:val="24"/>
              </w:rPr>
            </w:pPr>
          </w:p>
        </w:tc>
      </w:tr>
    </w:tbl>
    <w:p w:rsidR="00CB3731" w:rsidRPr="00CB3731" w:rsidRDefault="00CB3731" w:rsidP="00CB3731">
      <w:pPr>
        <w:tabs>
          <w:tab w:val="left" w:pos="720"/>
        </w:tabs>
        <w:spacing w:after="0"/>
        <w:jc w:val="both"/>
        <w:rPr>
          <w:rFonts w:ascii="Times New Roman" w:hAnsi="Times New Roman" w:cs="Times New Roman"/>
          <w:sz w:val="24"/>
          <w:szCs w:val="24"/>
        </w:rPr>
      </w:pPr>
    </w:p>
    <w:p w:rsidR="00CB3731" w:rsidRPr="00CB3731" w:rsidRDefault="00CB3731" w:rsidP="00CB3731">
      <w:pPr>
        <w:spacing w:after="0"/>
        <w:jc w:val="center"/>
        <w:rPr>
          <w:rFonts w:ascii="Times New Roman" w:hAnsi="Times New Roman" w:cs="Times New Roman"/>
          <w:sz w:val="24"/>
          <w:szCs w:val="24"/>
        </w:rPr>
      </w:pPr>
      <w:r w:rsidRPr="00CB3731">
        <w:rPr>
          <w:rFonts w:ascii="Times New Roman" w:hAnsi="Times New Roman" w:cs="Times New Roman"/>
          <w:sz w:val="24"/>
          <w:szCs w:val="24"/>
        </w:rPr>
        <w:t>Информация о курсах повышения квалификации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274"/>
        <w:gridCol w:w="1134"/>
        <w:gridCol w:w="3261"/>
        <w:gridCol w:w="1984"/>
        <w:gridCol w:w="1418"/>
      </w:tblGrid>
      <w:tr w:rsidR="00CB3731" w:rsidRPr="00CB3731" w:rsidTr="00865E4D">
        <w:trPr>
          <w:trHeight w:val="775"/>
        </w:trPr>
        <w:tc>
          <w:tcPr>
            <w:tcW w:w="427"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sz w:val="16"/>
                <w:szCs w:val="16"/>
              </w:rPr>
            </w:pPr>
            <w:r w:rsidRPr="00CB3731">
              <w:rPr>
                <w:rFonts w:ascii="Times New Roman" w:eastAsia="Times New Roman" w:hAnsi="Times New Roman" w:cs="Times New Roman"/>
                <w:sz w:val="16"/>
                <w:szCs w:val="16"/>
              </w:rPr>
              <w:t>№</w:t>
            </w:r>
          </w:p>
        </w:tc>
        <w:tc>
          <w:tcPr>
            <w:tcW w:w="127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rPr>
            </w:pPr>
            <w:r w:rsidRPr="00CB3731">
              <w:rPr>
                <w:rFonts w:ascii="Times New Roman" w:eastAsia="Times New Roman" w:hAnsi="Times New Roman" w:cs="Times New Roman"/>
                <w:bCs/>
              </w:rPr>
              <w:t>ФИО педагога</w:t>
            </w:r>
          </w:p>
        </w:tc>
        <w:tc>
          <w:tcPr>
            <w:tcW w:w="113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rPr>
            </w:pPr>
            <w:r w:rsidRPr="00CB3731">
              <w:rPr>
                <w:rFonts w:ascii="Times New Roman" w:eastAsia="Times New Roman" w:hAnsi="Times New Roman" w:cs="Times New Roman"/>
                <w:bCs/>
              </w:rPr>
              <w:t>должность</w:t>
            </w:r>
          </w:p>
        </w:tc>
        <w:tc>
          <w:tcPr>
            <w:tcW w:w="3261"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rPr>
            </w:pPr>
            <w:r w:rsidRPr="00CB3731">
              <w:rPr>
                <w:rFonts w:ascii="Times New Roman" w:eastAsia="Times New Roman" w:hAnsi="Times New Roman" w:cs="Times New Roman"/>
              </w:rPr>
              <w:t>тема КПК</w:t>
            </w:r>
          </w:p>
        </w:tc>
        <w:tc>
          <w:tcPr>
            <w:tcW w:w="198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rPr>
            </w:pPr>
            <w:r w:rsidRPr="00CB3731">
              <w:rPr>
                <w:rFonts w:ascii="Times New Roman" w:eastAsia="Times New Roman" w:hAnsi="Times New Roman" w:cs="Times New Roman"/>
              </w:rPr>
              <w:t>дата прохождения КПК (</w:t>
            </w:r>
            <w:proofErr w:type="spellStart"/>
            <w:r w:rsidRPr="00CB3731">
              <w:rPr>
                <w:rFonts w:ascii="Times New Roman" w:eastAsia="Times New Roman" w:hAnsi="Times New Roman" w:cs="Times New Roman"/>
              </w:rPr>
              <w:t>кол</w:t>
            </w:r>
            <w:proofErr w:type="gramStart"/>
            <w:r w:rsidRPr="00CB3731">
              <w:rPr>
                <w:rFonts w:ascii="Times New Roman" w:eastAsia="Times New Roman" w:hAnsi="Times New Roman" w:cs="Times New Roman"/>
              </w:rPr>
              <w:t>.ч</w:t>
            </w:r>
            <w:proofErr w:type="gramEnd"/>
            <w:r w:rsidRPr="00CB3731">
              <w:rPr>
                <w:rFonts w:ascii="Times New Roman" w:eastAsia="Times New Roman" w:hAnsi="Times New Roman" w:cs="Times New Roman"/>
              </w:rPr>
              <w:t>ас</w:t>
            </w:r>
            <w:proofErr w:type="spellEnd"/>
            <w:r w:rsidRPr="00CB3731">
              <w:rPr>
                <w:rFonts w:ascii="Times New Roman" w:eastAsia="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rPr>
            </w:pPr>
            <w:proofErr w:type="spellStart"/>
            <w:r w:rsidRPr="00CB3731">
              <w:rPr>
                <w:rFonts w:ascii="Times New Roman" w:eastAsia="Times New Roman" w:hAnsi="Times New Roman" w:cs="Times New Roman"/>
              </w:rPr>
              <w:t>сл</w:t>
            </w:r>
            <w:proofErr w:type="gramStart"/>
            <w:r w:rsidRPr="00CB3731">
              <w:rPr>
                <w:rFonts w:ascii="Times New Roman" w:eastAsia="Times New Roman" w:hAnsi="Times New Roman" w:cs="Times New Roman"/>
              </w:rPr>
              <w:t>.д</w:t>
            </w:r>
            <w:proofErr w:type="gramEnd"/>
            <w:r w:rsidRPr="00CB3731">
              <w:rPr>
                <w:rFonts w:ascii="Times New Roman" w:eastAsia="Times New Roman" w:hAnsi="Times New Roman" w:cs="Times New Roman"/>
              </w:rPr>
              <w:t>ата</w:t>
            </w:r>
            <w:proofErr w:type="spellEnd"/>
            <w:r w:rsidRPr="00CB3731">
              <w:rPr>
                <w:rFonts w:ascii="Times New Roman" w:eastAsia="Times New Roman" w:hAnsi="Times New Roman" w:cs="Times New Roman"/>
              </w:rPr>
              <w:t xml:space="preserve"> прохождения КПК</w:t>
            </w:r>
          </w:p>
        </w:tc>
      </w:tr>
      <w:tr w:rsidR="00CB3731" w:rsidRPr="00CB3731" w:rsidTr="00865E4D">
        <w:trPr>
          <w:trHeight w:val="570"/>
        </w:trPr>
        <w:tc>
          <w:tcPr>
            <w:tcW w:w="427" w:type="dxa"/>
            <w:tcBorders>
              <w:top w:val="single" w:sz="4" w:space="0" w:color="auto"/>
              <w:left w:val="single" w:sz="4" w:space="0" w:color="auto"/>
              <w:bottom w:val="single" w:sz="4" w:space="0" w:color="auto"/>
              <w:right w:val="single" w:sz="4" w:space="0" w:color="auto"/>
            </w:tcBorders>
          </w:tcPr>
          <w:p w:rsidR="00CB3731" w:rsidRPr="00CB3731" w:rsidRDefault="00CB3731" w:rsidP="00CB3731">
            <w:pPr>
              <w:spacing w:after="0"/>
              <w:jc w:val="center"/>
              <w:rPr>
                <w:rFonts w:ascii="Times New Roman" w:eastAsia="Times New Roman" w:hAnsi="Times New Roman" w:cs="Times New Roman"/>
                <w:b/>
                <w:sz w:val="16"/>
                <w:szCs w:val="16"/>
              </w:rPr>
            </w:pPr>
            <w:r w:rsidRPr="00CB3731">
              <w:rPr>
                <w:rFonts w:ascii="Times New Roman" w:eastAsia="Times New Roman" w:hAnsi="Times New Roman" w:cs="Times New Roman"/>
                <w:b/>
                <w:sz w:val="16"/>
                <w:szCs w:val="16"/>
              </w:rPr>
              <w:t>1</w:t>
            </w:r>
          </w:p>
          <w:p w:rsidR="00CB3731" w:rsidRPr="00CB3731" w:rsidRDefault="00CB3731" w:rsidP="00CB3731">
            <w:pPr>
              <w:spacing w:after="0"/>
              <w:jc w:val="center"/>
              <w:rPr>
                <w:rFonts w:ascii="Times New Roman" w:eastAsia="Times New Roman" w:hAnsi="Times New Roman" w:cs="Times New Roman"/>
                <w:b/>
                <w:sz w:val="16"/>
                <w:szCs w:val="16"/>
              </w:rPr>
            </w:pPr>
          </w:p>
        </w:tc>
        <w:tc>
          <w:tcPr>
            <w:tcW w:w="1274" w:type="dxa"/>
            <w:tcBorders>
              <w:top w:val="single" w:sz="4" w:space="0" w:color="auto"/>
              <w:left w:val="single" w:sz="4" w:space="0" w:color="auto"/>
              <w:bottom w:val="single" w:sz="4" w:space="0" w:color="auto"/>
              <w:right w:val="single" w:sz="4" w:space="0" w:color="auto"/>
            </w:tcBorders>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Моисеева О.В.</w:t>
            </w:r>
          </w:p>
          <w:p w:rsidR="00CB3731" w:rsidRPr="00CB3731" w:rsidRDefault="00CB3731" w:rsidP="00CB3731">
            <w:pPr>
              <w:spacing w:after="0"/>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rPr>
            </w:pPr>
            <w:r w:rsidRPr="00CB3731">
              <w:rPr>
                <w:rFonts w:ascii="Times New Roman" w:eastAsia="Times New Roman" w:hAnsi="Times New Roman" w:cs="Times New Roman"/>
              </w:rPr>
              <w:t>заведующий</w:t>
            </w:r>
          </w:p>
        </w:tc>
        <w:tc>
          <w:tcPr>
            <w:tcW w:w="3261"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both"/>
              <w:rPr>
                <w:rFonts w:ascii="Times New Roman" w:eastAsia="Times New Roman" w:hAnsi="Times New Roman" w:cs="Times New Roman"/>
                <w:color w:val="000000"/>
              </w:rPr>
            </w:pPr>
            <w:r w:rsidRPr="00CB3731">
              <w:rPr>
                <w:rFonts w:ascii="Times New Roman" w:eastAsia="Times New Roman" w:hAnsi="Times New Roman" w:cs="Times New Roman"/>
                <w:color w:val="000000"/>
              </w:rPr>
              <w:t>«Проектирование деятельности ДОУ в условиях ФГОС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72ч</w:t>
            </w:r>
          </w:p>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14.02.17 –07.04.17г.</w:t>
            </w:r>
          </w:p>
        </w:tc>
        <w:tc>
          <w:tcPr>
            <w:tcW w:w="1418"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06.04.20г</w:t>
            </w:r>
          </w:p>
        </w:tc>
      </w:tr>
      <w:tr w:rsidR="00CB3731" w:rsidRPr="00CB3731" w:rsidTr="00865E4D">
        <w:trPr>
          <w:trHeight w:val="769"/>
        </w:trPr>
        <w:tc>
          <w:tcPr>
            <w:tcW w:w="427"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b/>
                <w:sz w:val="16"/>
                <w:szCs w:val="16"/>
              </w:rPr>
            </w:pPr>
            <w:r w:rsidRPr="00CB3731">
              <w:rPr>
                <w:rFonts w:ascii="Times New Roman" w:eastAsia="Times New Roman" w:hAnsi="Times New Roman" w:cs="Times New Roman"/>
                <w:b/>
                <w:sz w:val="16"/>
                <w:szCs w:val="16"/>
              </w:rPr>
              <w:t>2</w:t>
            </w:r>
          </w:p>
        </w:tc>
        <w:tc>
          <w:tcPr>
            <w:tcW w:w="1274" w:type="dxa"/>
            <w:tcBorders>
              <w:top w:val="single" w:sz="4" w:space="0" w:color="auto"/>
              <w:left w:val="single" w:sz="4" w:space="0" w:color="auto"/>
              <w:bottom w:val="single" w:sz="4" w:space="0" w:color="auto"/>
              <w:right w:val="single" w:sz="4" w:space="0" w:color="auto"/>
            </w:tcBorders>
          </w:tcPr>
          <w:p w:rsidR="00CB3731" w:rsidRPr="00CB3731" w:rsidRDefault="00CB3731" w:rsidP="00CB3731">
            <w:pPr>
              <w:spacing w:after="0"/>
              <w:jc w:val="center"/>
              <w:rPr>
                <w:rFonts w:ascii="Times New Roman" w:eastAsia="Times New Roman" w:hAnsi="Times New Roman" w:cs="Times New Roman"/>
                <w:color w:val="000000"/>
              </w:rPr>
            </w:pPr>
            <w:proofErr w:type="spellStart"/>
            <w:r w:rsidRPr="00CB3731">
              <w:rPr>
                <w:rFonts w:ascii="Times New Roman" w:eastAsia="Times New Roman" w:hAnsi="Times New Roman" w:cs="Times New Roman"/>
                <w:color w:val="000000"/>
              </w:rPr>
              <w:t>Хлызова</w:t>
            </w:r>
            <w:proofErr w:type="spellEnd"/>
            <w:r w:rsidRPr="00CB3731">
              <w:rPr>
                <w:rFonts w:ascii="Times New Roman" w:eastAsia="Times New Roman" w:hAnsi="Times New Roman" w:cs="Times New Roman"/>
                <w:color w:val="000000"/>
              </w:rPr>
              <w:t xml:space="preserve"> Е.А.</w:t>
            </w:r>
          </w:p>
          <w:p w:rsidR="00CB3731" w:rsidRPr="00CB3731" w:rsidRDefault="00CB3731" w:rsidP="00CB3731">
            <w:pPr>
              <w:spacing w:after="0"/>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rPr>
            </w:pPr>
            <w:r w:rsidRPr="00CB3731">
              <w:rPr>
                <w:rFonts w:ascii="Times New Roman" w:eastAsia="Times New Roman" w:hAnsi="Times New Roman" w:cs="Times New Roman"/>
              </w:rPr>
              <w:t>старший воспитатель</w:t>
            </w:r>
          </w:p>
        </w:tc>
        <w:tc>
          <w:tcPr>
            <w:tcW w:w="3261"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both"/>
              <w:rPr>
                <w:rFonts w:ascii="Times New Roman" w:eastAsia="Times New Roman" w:hAnsi="Times New Roman" w:cs="Times New Roman"/>
                <w:color w:val="000000"/>
              </w:rPr>
            </w:pPr>
            <w:r w:rsidRPr="00CB3731">
              <w:rPr>
                <w:rFonts w:ascii="Times New Roman" w:eastAsia="Times New Roman" w:hAnsi="Times New Roman" w:cs="Times New Roman"/>
                <w:color w:val="000000"/>
              </w:rPr>
              <w:t>«Проектирование деятельности ДОУ в условиях ФГОС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72ч.</w:t>
            </w:r>
          </w:p>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20.02.18 – 06.04.18г.</w:t>
            </w:r>
          </w:p>
        </w:tc>
        <w:tc>
          <w:tcPr>
            <w:tcW w:w="1418"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05.04.21г</w:t>
            </w:r>
          </w:p>
        </w:tc>
      </w:tr>
      <w:tr w:rsidR="00CB3731" w:rsidRPr="00CB3731" w:rsidTr="00865E4D">
        <w:trPr>
          <w:trHeight w:val="708"/>
        </w:trPr>
        <w:tc>
          <w:tcPr>
            <w:tcW w:w="427"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b/>
                <w:sz w:val="16"/>
                <w:szCs w:val="16"/>
              </w:rPr>
            </w:pPr>
            <w:r w:rsidRPr="00CB3731">
              <w:rPr>
                <w:rFonts w:ascii="Times New Roman" w:eastAsia="Times New Roman" w:hAnsi="Times New Roman" w:cs="Times New Roman"/>
                <w:b/>
                <w:sz w:val="16"/>
                <w:szCs w:val="16"/>
              </w:rPr>
              <w:t>3</w:t>
            </w:r>
          </w:p>
        </w:tc>
        <w:tc>
          <w:tcPr>
            <w:tcW w:w="127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proofErr w:type="spellStart"/>
            <w:r w:rsidRPr="00CB3731">
              <w:rPr>
                <w:rFonts w:ascii="Times New Roman" w:eastAsia="Times New Roman" w:hAnsi="Times New Roman" w:cs="Times New Roman"/>
                <w:color w:val="000000"/>
              </w:rPr>
              <w:t>Золотько</w:t>
            </w:r>
            <w:proofErr w:type="spellEnd"/>
          </w:p>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Н.И.</w:t>
            </w:r>
          </w:p>
        </w:tc>
        <w:tc>
          <w:tcPr>
            <w:tcW w:w="1134" w:type="dxa"/>
            <w:tcBorders>
              <w:top w:val="single" w:sz="4" w:space="0" w:color="auto"/>
              <w:left w:val="single" w:sz="4" w:space="0" w:color="auto"/>
              <w:bottom w:val="single" w:sz="4" w:space="0" w:color="auto"/>
              <w:right w:val="single" w:sz="4" w:space="0" w:color="auto"/>
            </w:tcBorders>
          </w:tcPr>
          <w:p w:rsidR="00CB3731" w:rsidRPr="00CB3731" w:rsidRDefault="00CB3731" w:rsidP="00CB3731">
            <w:pPr>
              <w:spacing w:after="0"/>
              <w:jc w:val="center"/>
              <w:rPr>
                <w:rFonts w:ascii="Times New Roman" w:eastAsia="Times New Roman" w:hAnsi="Times New Roman" w:cs="Times New Roman"/>
              </w:rPr>
            </w:pPr>
            <w:r w:rsidRPr="00CB3731">
              <w:rPr>
                <w:rFonts w:ascii="Times New Roman" w:eastAsia="Times New Roman" w:hAnsi="Times New Roman" w:cs="Times New Roman"/>
              </w:rPr>
              <w:t>воспитатель</w:t>
            </w:r>
          </w:p>
          <w:p w:rsidR="00CB3731" w:rsidRPr="00CB3731" w:rsidRDefault="00CB3731" w:rsidP="00CB3731">
            <w:pPr>
              <w:spacing w:after="0"/>
              <w:jc w:val="center"/>
              <w:rPr>
                <w:rFonts w:ascii="Times New Roman" w:eastAsia="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both"/>
              <w:rPr>
                <w:rFonts w:ascii="Times New Roman" w:eastAsia="Times New Roman" w:hAnsi="Times New Roman" w:cs="Times New Roman"/>
                <w:color w:val="000000"/>
              </w:rPr>
            </w:pPr>
            <w:r w:rsidRPr="00CB3731">
              <w:rPr>
                <w:rFonts w:ascii="Times New Roman" w:eastAsia="Times New Roman" w:hAnsi="Times New Roman" w:cs="Times New Roman"/>
                <w:color w:val="000000"/>
              </w:rPr>
              <w:t>«Образовательные технологии в дошкольном образовательном учреждении»</w:t>
            </w:r>
          </w:p>
        </w:tc>
        <w:tc>
          <w:tcPr>
            <w:tcW w:w="198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72ч.</w:t>
            </w:r>
          </w:p>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06.02.17 – 17.02.17г.</w:t>
            </w:r>
          </w:p>
        </w:tc>
        <w:tc>
          <w:tcPr>
            <w:tcW w:w="1418"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16.02.20г</w:t>
            </w:r>
          </w:p>
        </w:tc>
      </w:tr>
      <w:tr w:rsidR="00CB3731" w:rsidRPr="00CB3731" w:rsidTr="00865E4D">
        <w:tc>
          <w:tcPr>
            <w:tcW w:w="427"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b/>
                <w:sz w:val="16"/>
                <w:szCs w:val="16"/>
              </w:rPr>
            </w:pPr>
            <w:r w:rsidRPr="00CB3731">
              <w:rPr>
                <w:rFonts w:ascii="Times New Roman" w:eastAsia="Times New Roman" w:hAnsi="Times New Roman" w:cs="Times New Roman"/>
                <w:b/>
                <w:sz w:val="16"/>
                <w:szCs w:val="16"/>
              </w:rPr>
              <w:t>4</w:t>
            </w:r>
          </w:p>
        </w:tc>
        <w:tc>
          <w:tcPr>
            <w:tcW w:w="1274" w:type="dxa"/>
            <w:tcBorders>
              <w:top w:val="single" w:sz="4" w:space="0" w:color="auto"/>
              <w:left w:val="single" w:sz="4" w:space="0" w:color="auto"/>
              <w:bottom w:val="single" w:sz="4" w:space="0" w:color="auto"/>
              <w:right w:val="single" w:sz="4" w:space="0" w:color="auto"/>
            </w:tcBorders>
          </w:tcPr>
          <w:p w:rsidR="00CB3731" w:rsidRPr="00CB3731" w:rsidRDefault="00CB3731" w:rsidP="00CB3731">
            <w:pPr>
              <w:spacing w:after="0"/>
              <w:jc w:val="center"/>
              <w:rPr>
                <w:rFonts w:ascii="Times New Roman" w:eastAsia="Times New Roman" w:hAnsi="Times New Roman" w:cs="Times New Roman"/>
                <w:color w:val="000000"/>
              </w:rPr>
            </w:pPr>
            <w:proofErr w:type="spellStart"/>
            <w:r w:rsidRPr="00CB3731">
              <w:rPr>
                <w:rFonts w:ascii="Times New Roman" w:eastAsia="Times New Roman" w:hAnsi="Times New Roman" w:cs="Times New Roman"/>
                <w:color w:val="000000"/>
              </w:rPr>
              <w:t>Гох</w:t>
            </w:r>
            <w:proofErr w:type="spellEnd"/>
            <w:r w:rsidRPr="00CB3731">
              <w:rPr>
                <w:rFonts w:ascii="Times New Roman" w:eastAsia="Times New Roman" w:hAnsi="Times New Roman" w:cs="Times New Roman"/>
                <w:color w:val="000000"/>
              </w:rPr>
              <w:t xml:space="preserve"> И.В.</w:t>
            </w:r>
          </w:p>
          <w:p w:rsidR="00CB3731" w:rsidRPr="00CB3731" w:rsidRDefault="00CB3731" w:rsidP="00CB3731">
            <w:pPr>
              <w:spacing w:after="0"/>
              <w:jc w:val="center"/>
              <w:rPr>
                <w:rFonts w:ascii="Times New Roman" w:eastAsia="Times New Roman" w:hAnsi="Times New Roman" w:cs="Times New Roman"/>
                <w:color w:val="000000"/>
              </w:rPr>
            </w:pPr>
          </w:p>
          <w:p w:rsidR="00CB3731" w:rsidRPr="00CB3731" w:rsidRDefault="00CB3731" w:rsidP="00CB3731">
            <w:pPr>
              <w:spacing w:after="0"/>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rPr>
            </w:pPr>
            <w:r w:rsidRPr="00CB3731">
              <w:rPr>
                <w:rFonts w:ascii="Times New Roman" w:eastAsia="Times New Roman" w:hAnsi="Times New Roman" w:cs="Times New Roman"/>
              </w:rPr>
              <w:t>воспитатель</w:t>
            </w:r>
          </w:p>
        </w:tc>
        <w:tc>
          <w:tcPr>
            <w:tcW w:w="3261"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both"/>
              <w:rPr>
                <w:rFonts w:ascii="Times New Roman" w:eastAsia="Times New Roman" w:hAnsi="Times New Roman" w:cs="Times New Roman"/>
                <w:color w:val="000000"/>
              </w:rPr>
            </w:pPr>
            <w:r w:rsidRPr="00CB3731">
              <w:rPr>
                <w:rFonts w:ascii="Times New Roman" w:eastAsia="Times New Roman" w:hAnsi="Times New Roman" w:cs="Times New Roman"/>
                <w:color w:val="000000"/>
              </w:rPr>
              <w:t>«Образовательные технологии в дошкольном образовательном учреждении (авторские школы)»</w:t>
            </w:r>
          </w:p>
        </w:tc>
        <w:tc>
          <w:tcPr>
            <w:tcW w:w="198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72ч.</w:t>
            </w:r>
          </w:p>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21.01.19 – 01.02.19г.</w:t>
            </w:r>
          </w:p>
        </w:tc>
        <w:tc>
          <w:tcPr>
            <w:tcW w:w="1418"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30.01.22г</w:t>
            </w:r>
          </w:p>
        </w:tc>
      </w:tr>
      <w:tr w:rsidR="00CB3731" w:rsidRPr="00CB3731" w:rsidTr="00865E4D">
        <w:tc>
          <w:tcPr>
            <w:tcW w:w="427"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b/>
                <w:sz w:val="16"/>
                <w:szCs w:val="16"/>
              </w:rPr>
            </w:pPr>
            <w:r w:rsidRPr="00CB3731">
              <w:rPr>
                <w:rFonts w:ascii="Times New Roman" w:eastAsia="Times New Roman" w:hAnsi="Times New Roman" w:cs="Times New Roman"/>
                <w:b/>
                <w:sz w:val="16"/>
                <w:szCs w:val="16"/>
              </w:rPr>
              <w:lastRenderedPageBreak/>
              <w:t>5</w:t>
            </w:r>
          </w:p>
        </w:tc>
        <w:tc>
          <w:tcPr>
            <w:tcW w:w="1274" w:type="dxa"/>
            <w:tcBorders>
              <w:top w:val="single" w:sz="4" w:space="0" w:color="auto"/>
              <w:left w:val="single" w:sz="4" w:space="0" w:color="auto"/>
              <w:bottom w:val="single" w:sz="4" w:space="0" w:color="auto"/>
              <w:right w:val="single" w:sz="4" w:space="0" w:color="auto"/>
            </w:tcBorders>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Трубина Н.Н.</w:t>
            </w:r>
          </w:p>
          <w:p w:rsidR="00CB3731" w:rsidRPr="00CB3731" w:rsidRDefault="00CB3731" w:rsidP="00CB3731">
            <w:pPr>
              <w:spacing w:after="0"/>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rPr>
            </w:pPr>
            <w:r w:rsidRPr="00CB3731">
              <w:rPr>
                <w:rFonts w:ascii="Times New Roman" w:eastAsia="Times New Roman" w:hAnsi="Times New Roman" w:cs="Times New Roman"/>
              </w:rPr>
              <w:t>воспитатель</w:t>
            </w:r>
          </w:p>
        </w:tc>
        <w:tc>
          <w:tcPr>
            <w:tcW w:w="3261"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rPr>
                <w:rFonts w:ascii="Times New Roman" w:eastAsia="Times New Roman" w:hAnsi="Times New Roman" w:cs="Times New Roman"/>
                <w:color w:val="000000"/>
              </w:rPr>
            </w:pPr>
            <w:r w:rsidRPr="00CB3731">
              <w:rPr>
                <w:rFonts w:ascii="Times New Roman" w:eastAsia="Times New Roman" w:hAnsi="Times New Roman" w:cs="Times New Roman"/>
                <w:color w:val="000000"/>
              </w:rPr>
              <w:t>«Образовательные технологии в дошкольном образовательном учреждении (авторские школы)»</w:t>
            </w:r>
          </w:p>
        </w:tc>
        <w:tc>
          <w:tcPr>
            <w:tcW w:w="198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72ч.</w:t>
            </w:r>
          </w:p>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24.09.18.-</w:t>
            </w:r>
          </w:p>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05.10.18г.</w:t>
            </w:r>
          </w:p>
        </w:tc>
        <w:tc>
          <w:tcPr>
            <w:tcW w:w="1418"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05.10.21г.</w:t>
            </w:r>
          </w:p>
        </w:tc>
      </w:tr>
      <w:tr w:rsidR="00CB3731" w:rsidRPr="00CB3731" w:rsidTr="00865E4D">
        <w:tc>
          <w:tcPr>
            <w:tcW w:w="427"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b/>
                <w:sz w:val="16"/>
                <w:szCs w:val="16"/>
              </w:rPr>
            </w:pPr>
            <w:r w:rsidRPr="00CB3731">
              <w:rPr>
                <w:rFonts w:ascii="Times New Roman" w:eastAsia="Times New Roman" w:hAnsi="Times New Roman" w:cs="Times New Roman"/>
                <w:b/>
                <w:sz w:val="16"/>
                <w:szCs w:val="16"/>
              </w:rPr>
              <w:t>6</w:t>
            </w:r>
          </w:p>
        </w:tc>
        <w:tc>
          <w:tcPr>
            <w:tcW w:w="1274" w:type="dxa"/>
            <w:tcBorders>
              <w:top w:val="single" w:sz="4" w:space="0" w:color="auto"/>
              <w:left w:val="single" w:sz="4" w:space="0" w:color="auto"/>
              <w:bottom w:val="single" w:sz="4" w:space="0" w:color="auto"/>
              <w:right w:val="single" w:sz="4" w:space="0" w:color="auto"/>
            </w:tcBorders>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Банникова Л.В.</w:t>
            </w:r>
          </w:p>
          <w:p w:rsidR="00CB3731" w:rsidRPr="00CB3731" w:rsidRDefault="00CB3731" w:rsidP="00CB3731">
            <w:pPr>
              <w:spacing w:after="0"/>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rPr>
            </w:pPr>
            <w:r w:rsidRPr="00CB3731">
              <w:rPr>
                <w:rFonts w:ascii="Times New Roman" w:eastAsia="Times New Roman" w:hAnsi="Times New Roman" w:cs="Times New Roman"/>
              </w:rPr>
              <w:t>педагог-психолог</w:t>
            </w:r>
          </w:p>
        </w:tc>
        <w:tc>
          <w:tcPr>
            <w:tcW w:w="3261"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both"/>
              <w:rPr>
                <w:rFonts w:ascii="Times New Roman" w:eastAsia="Times New Roman" w:hAnsi="Times New Roman" w:cs="Times New Roman"/>
                <w:color w:val="000000"/>
              </w:rPr>
            </w:pPr>
            <w:r w:rsidRPr="00CB3731">
              <w:rPr>
                <w:rFonts w:ascii="Times New Roman" w:eastAsia="Times New Roman" w:hAnsi="Times New Roman" w:cs="Times New Roman"/>
                <w:color w:val="000000"/>
              </w:rPr>
              <w:t>«Консультирование в деятельности психолога как фактор обеспечения психологической безопасности всех субъектов среды ДОО»</w:t>
            </w:r>
          </w:p>
        </w:tc>
        <w:tc>
          <w:tcPr>
            <w:tcW w:w="198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72ч.</w:t>
            </w:r>
          </w:p>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21.03.18.- 23.03.18г.</w:t>
            </w:r>
          </w:p>
        </w:tc>
        <w:tc>
          <w:tcPr>
            <w:tcW w:w="1418"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22.03.21г</w:t>
            </w:r>
          </w:p>
        </w:tc>
      </w:tr>
      <w:tr w:rsidR="00CB3731" w:rsidRPr="00CB3731" w:rsidTr="00865E4D">
        <w:tc>
          <w:tcPr>
            <w:tcW w:w="427"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b/>
                <w:sz w:val="16"/>
                <w:szCs w:val="16"/>
              </w:rPr>
            </w:pPr>
            <w:r w:rsidRPr="00CB3731">
              <w:rPr>
                <w:rFonts w:ascii="Times New Roman" w:eastAsia="Times New Roman" w:hAnsi="Times New Roman" w:cs="Times New Roman"/>
                <w:b/>
                <w:sz w:val="16"/>
                <w:szCs w:val="16"/>
              </w:rPr>
              <w:t>7</w:t>
            </w:r>
          </w:p>
        </w:tc>
        <w:tc>
          <w:tcPr>
            <w:tcW w:w="127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proofErr w:type="spellStart"/>
            <w:r w:rsidRPr="00CB3731">
              <w:rPr>
                <w:rFonts w:ascii="Times New Roman" w:eastAsia="Times New Roman" w:hAnsi="Times New Roman" w:cs="Times New Roman"/>
                <w:color w:val="000000"/>
              </w:rPr>
              <w:t>Сошникова</w:t>
            </w:r>
            <w:proofErr w:type="spellEnd"/>
            <w:r w:rsidRPr="00CB3731">
              <w:rPr>
                <w:rFonts w:ascii="Times New Roman" w:eastAsia="Times New Roman" w:hAnsi="Times New Roman" w:cs="Times New Roman"/>
                <w:color w:val="000000"/>
              </w:rPr>
              <w:t xml:space="preserve"> В.А.</w:t>
            </w:r>
          </w:p>
        </w:tc>
        <w:tc>
          <w:tcPr>
            <w:tcW w:w="113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rPr>
            </w:pPr>
            <w:r w:rsidRPr="00CB3731">
              <w:rPr>
                <w:rFonts w:ascii="Times New Roman" w:eastAsia="Times New Roman" w:hAnsi="Times New Roman" w:cs="Times New Roman"/>
              </w:rPr>
              <w:t>воспитатель</w:t>
            </w:r>
          </w:p>
        </w:tc>
        <w:tc>
          <w:tcPr>
            <w:tcW w:w="3261"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«Образовательные технологии в дошкольном образовательном учреждении (авторские школы)»</w:t>
            </w:r>
          </w:p>
        </w:tc>
        <w:tc>
          <w:tcPr>
            <w:tcW w:w="198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72ч.</w:t>
            </w:r>
          </w:p>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24.09.18.-</w:t>
            </w:r>
          </w:p>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05.10.18г.</w:t>
            </w:r>
          </w:p>
        </w:tc>
        <w:tc>
          <w:tcPr>
            <w:tcW w:w="1418" w:type="dxa"/>
            <w:tcBorders>
              <w:top w:val="single" w:sz="4" w:space="0" w:color="auto"/>
              <w:left w:val="single" w:sz="4" w:space="0" w:color="auto"/>
              <w:bottom w:val="single" w:sz="4" w:space="0" w:color="auto"/>
              <w:right w:val="single" w:sz="4" w:space="0" w:color="auto"/>
            </w:tcBorders>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05.10.21г.</w:t>
            </w:r>
          </w:p>
        </w:tc>
      </w:tr>
      <w:tr w:rsidR="00CB3731" w:rsidRPr="00CB3731" w:rsidTr="00865E4D">
        <w:trPr>
          <w:trHeight w:val="796"/>
        </w:trPr>
        <w:tc>
          <w:tcPr>
            <w:tcW w:w="427"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b/>
                <w:sz w:val="16"/>
                <w:szCs w:val="16"/>
              </w:rPr>
            </w:pPr>
            <w:r w:rsidRPr="00CB3731">
              <w:rPr>
                <w:rFonts w:ascii="Times New Roman" w:eastAsia="Times New Roman" w:hAnsi="Times New Roman" w:cs="Times New Roman"/>
                <w:b/>
                <w:sz w:val="16"/>
                <w:szCs w:val="16"/>
              </w:rPr>
              <w:t>8</w:t>
            </w:r>
          </w:p>
        </w:tc>
        <w:tc>
          <w:tcPr>
            <w:tcW w:w="1274" w:type="dxa"/>
            <w:tcBorders>
              <w:top w:val="single" w:sz="4" w:space="0" w:color="auto"/>
              <w:left w:val="single" w:sz="4" w:space="0" w:color="auto"/>
              <w:bottom w:val="single" w:sz="4" w:space="0" w:color="auto"/>
              <w:right w:val="single" w:sz="4" w:space="0" w:color="auto"/>
            </w:tcBorders>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Шорохова М.А.</w:t>
            </w:r>
          </w:p>
          <w:p w:rsidR="00CB3731" w:rsidRPr="00CB3731" w:rsidRDefault="00CB3731" w:rsidP="00CB3731">
            <w:pPr>
              <w:spacing w:after="0"/>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rPr>
            </w:pPr>
            <w:r w:rsidRPr="00CB3731">
              <w:rPr>
                <w:rFonts w:ascii="Times New Roman" w:eastAsia="Times New Roman" w:hAnsi="Times New Roman" w:cs="Times New Roman"/>
              </w:rPr>
              <w:t>муз рук</w:t>
            </w:r>
          </w:p>
        </w:tc>
        <w:tc>
          <w:tcPr>
            <w:tcW w:w="3261" w:type="dxa"/>
            <w:tcBorders>
              <w:top w:val="single" w:sz="4" w:space="0" w:color="auto"/>
              <w:left w:val="single" w:sz="4" w:space="0" w:color="auto"/>
              <w:bottom w:val="single" w:sz="4" w:space="0" w:color="auto"/>
              <w:right w:val="single" w:sz="4" w:space="0" w:color="auto"/>
            </w:tcBorders>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w:t>
            </w:r>
          </w:p>
        </w:tc>
        <w:tc>
          <w:tcPr>
            <w:tcW w:w="1984" w:type="dxa"/>
            <w:tcBorders>
              <w:top w:val="single" w:sz="4" w:space="0" w:color="auto"/>
              <w:left w:val="single" w:sz="4" w:space="0" w:color="auto"/>
              <w:bottom w:val="single" w:sz="4" w:space="0" w:color="auto"/>
              <w:right w:val="single" w:sz="4" w:space="0" w:color="auto"/>
            </w:tcBorders>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w:t>
            </w:r>
          </w:p>
          <w:p w:rsidR="00CB3731" w:rsidRPr="00CB3731" w:rsidRDefault="00CB3731" w:rsidP="00CB3731">
            <w:pPr>
              <w:spacing w:after="0"/>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w:t>
            </w:r>
          </w:p>
        </w:tc>
      </w:tr>
      <w:tr w:rsidR="00CB3731" w:rsidRPr="00CB3731" w:rsidTr="00865E4D">
        <w:trPr>
          <w:trHeight w:val="552"/>
        </w:trPr>
        <w:tc>
          <w:tcPr>
            <w:tcW w:w="427"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b/>
                <w:sz w:val="16"/>
                <w:szCs w:val="16"/>
              </w:rPr>
            </w:pPr>
            <w:r w:rsidRPr="00CB3731">
              <w:rPr>
                <w:rFonts w:ascii="Times New Roman" w:eastAsia="Times New Roman" w:hAnsi="Times New Roman" w:cs="Times New Roman"/>
                <w:b/>
                <w:sz w:val="16"/>
                <w:szCs w:val="16"/>
              </w:rPr>
              <w:t>9</w:t>
            </w:r>
          </w:p>
        </w:tc>
        <w:tc>
          <w:tcPr>
            <w:tcW w:w="127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Ваганова Н.Н.</w:t>
            </w:r>
          </w:p>
        </w:tc>
        <w:tc>
          <w:tcPr>
            <w:tcW w:w="113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rPr>
            </w:pPr>
            <w:r w:rsidRPr="00CB3731">
              <w:rPr>
                <w:rFonts w:ascii="Times New Roman" w:eastAsia="Times New Roman" w:hAnsi="Times New Roman" w:cs="Times New Roman"/>
              </w:rPr>
              <w:t>воспитатель</w:t>
            </w:r>
          </w:p>
        </w:tc>
        <w:tc>
          <w:tcPr>
            <w:tcW w:w="3261"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Дистанционно</w:t>
            </w:r>
          </w:p>
        </w:tc>
        <w:tc>
          <w:tcPr>
            <w:tcW w:w="198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72 ч.</w:t>
            </w:r>
          </w:p>
        </w:tc>
        <w:tc>
          <w:tcPr>
            <w:tcW w:w="1418"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w:t>
            </w:r>
          </w:p>
        </w:tc>
      </w:tr>
      <w:tr w:rsidR="00CB3731" w:rsidRPr="00CB3731" w:rsidTr="00865E4D">
        <w:trPr>
          <w:trHeight w:val="552"/>
        </w:trPr>
        <w:tc>
          <w:tcPr>
            <w:tcW w:w="427"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b/>
                <w:sz w:val="16"/>
                <w:szCs w:val="16"/>
              </w:rPr>
            </w:pPr>
            <w:r w:rsidRPr="00CB3731">
              <w:rPr>
                <w:rFonts w:ascii="Times New Roman" w:eastAsia="Times New Roman" w:hAnsi="Times New Roman" w:cs="Times New Roman"/>
                <w:b/>
                <w:sz w:val="16"/>
                <w:szCs w:val="16"/>
              </w:rPr>
              <w:t>10</w:t>
            </w:r>
          </w:p>
        </w:tc>
        <w:tc>
          <w:tcPr>
            <w:tcW w:w="127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Баранова С.В.</w:t>
            </w:r>
          </w:p>
        </w:tc>
        <w:tc>
          <w:tcPr>
            <w:tcW w:w="113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rPr>
            </w:pPr>
            <w:r w:rsidRPr="00CB3731">
              <w:rPr>
                <w:rFonts w:ascii="Times New Roman" w:eastAsia="Times New Roman" w:hAnsi="Times New Roman" w:cs="Times New Roman"/>
              </w:rPr>
              <w:t>воспитатель</w:t>
            </w:r>
          </w:p>
        </w:tc>
        <w:tc>
          <w:tcPr>
            <w:tcW w:w="3261"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w:t>
            </w:r>
          </w:p>
        </w:tc>
        <w:tc>
          <w:tcPr>
            <w:tcW w:w="1984"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CB3731" w:rsidRPr="00CB3731" w:rsidRDefault="00CB3731" w:rsidP="00CB3731">
            <w:pPr>
              <w:spacing w:after="0"/>
              <w:jc w:val="center"/>
              <w:rPr>
                <w:rFonts w:ascii="Times New Roman" w:eastAsia="Times New Roman" w:hAnsi="Times New Roman" w:cs="Times New Roman"/>
                <w:color w:val="000000"/>
              </w:rPr>
            </w:pPr>
            <w:r w:rsidRPr="00CB3731">
              <w:rPr>
                <w:rFonts w:ascii="Times New Roman" w:eastAsia="Times New Roman" w:hAnsi="Times New Roman" w:cs="Times New Roman"/>
                <w:color w:val="000000"/>
              </w:rPr>
              <w:t>-</w:t>
            </w:r>
          </w:p>
        </w:tc>
      </w:tr>
    </w:tbl>
    <w:p w:rsidR="00CB3731" w:rsidRPr="00CB3731" w:rsidRDefault="00CB3731" w:rsidP="00CB3731">
      <w:pPr>
        <w:spacing w:after="0"/>
        <w:jc w:val="both"/>
        <w:rPr>
          <w:rFonts w:ascii="Times New Roman" w:hAnsi="Times New Roman" w:cs="Times New Roman"/>
          <w:sz w:val="24"/>
          <w:szCs w:val="24"/>
        </w:rPr>
      </w:pPr>
    </w:p>
    <w:p w:rsidR="00CB3731" w:rsidRPr="00CB3731" w:rsidRDefault="00CB3731" w:rsidP="00CB3731">
      <w:pPr>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Педагоги повышают свою профессиональную компетентность и путем самообразования по различным темам. В работе над методическими темами большинство педагогов находятся на исследовательском и практическом этапах работы: изучают научную и методическую литературу, периодику, посещают методические объединения по приоритетному направлению работы.</w:t>
      </w:r>
    </w:p>
    <w:p w:rsidR="00CB3731" w:rsidRPr="00CB3731" w:rsidRDefault="00CB3731" w:rsidP="00CB3731">
      <w:pPr>
        <w:autoSpaceDE w:val="0"/>
        <w:autoSpaceDN w:val="0"/>
        <w:adjustRightInd w:val="0"/>
        <w:spacing w:after="0"/>
        <w:ind w:left="1814"/>
        <w:jc w:val="both"/>
        <w:rPr>
          <w:rFonts w:ascii="Times New Roman" w:eastAsiaTheme="minorEastAsia" w:hAnsi="Times New Roman" w:cs="Times New Roman"/>
          <w:bCs/>
          <w:sz w:val="24"/>
          <w:szCs w:val="24"/>
          <w:lang w:eastAsia="ru-RU"/>
        </w:rPr>
      </w:pPr>
    </w:p>
    <w:p w:rsidR="00CB3731" w:rsidRPr="00CB3731" w:rsidRDefault="00CB3731" w:rsidP="00CB3731">
      <w:pPr>
        <w:autoSpaceDE w:val="0"/>
        <w:autoSpaceDN w:val="0"/>
        <w:adjustRightInd w:val="0"/>
        <w:spacing w:after="0"/>
        <w:ind w:left="142"/>
        <w:jc w:val="center"/>
        <w:rPr>
          <w:rFonts w:ascii="Times New Roman" w:eastAsiaTheme="minorEastAsia" w:hAnsi="Times New Roman" w:cs="Times New Roman"/>
          <w:bCs/>
          <w:sz w:val="24"/>
          <w:szCs w:val="24"/>
          <w:lang w:eastAsia="ru-RU"/>
        </w:rPr>
      </w:pPr>
      <w:r w:rsidRPr="00CB3731">
        <w:rPr>
          <w:rFonts w:ascii="Times New Roman" w:eastAsiaTheme="minorEastAsia" w:hAnsi="Times New Roman" w:cs="Times New Roman"/>
          <w:bCs/>
          <w:sz w:val="24"/>
          <w:szCs w:val="24"/>
          <w:lang w:eastAsia="ru-RU"/>
        </w:rPr>
        <w:t xml:space="preserve">Информация участия педагогов в конкурсах и мероприятиях различного уровня </w:t>
      </w:r>
    </w:p>
    <w:p w:rsidR="00CB3731" w:rsidRPr="00CB3731" w:rsidRDefault="00CB3731" w:rsidP="00CB3731">
      <w:pPr>
        <w:autoSpaceDE w:val="0"/>
        <w:autoSpaceDN w:val="0"/>
        <w:adjustRightInd w:val="0"/>
        <w:spacing w:after="0"/>
        <w:ind w:left="142"/>
        <w:jc w:val="center"/>
        <w:rPr>
          <w:rFonts w:ascii="Times New Roman" w:eastAsiaTheme="minorEastAsia" w:hAnsi="Times New Roman" w:cs="Times New Roman"/>
          <w:bCs/>
          <w:sz w:val="24"/>
          <w:szCs w:val="24"/>
          <w:lang w:eastAsia="ru-RU"/>
        </w:rPr>
      </w:pPr>
      <w:r w:rsidRPr="00CB3731">
        <w:rPr>
          <w:rFonts w:ascii="Times New Roman" w:eastAsiaTheme="minorEastAsia" w:hAnsi="Times New Roman" w:cs="Times New Roman"/>
          <w:bCs/>
          <w:sz w:val="24"/>
          <w:szCs w:val="24"/>
          <w:lang w:eastAsia="ru-RU"/>
        </w:rPr>
        <w:t>в 2019 - 2020 учебном году</w:t>
      </w:r>
    </w:p>
    <w:tbl>
      <w:tblPr>
        <w:tblW w:w="9356" w:type="dxa"/>
        <w:tblInd w:w="40" w:type="dxa"/>
        <w:tblLayout w:type="fixed"/>
        <w:tblCellMar>
          <w:left w:w="40" w:type="dxa"/>
          <w:right w:w="40" w:type="dxa"/>
        </w:tblCellMar>
        <w:tblLook w:val="0000" w:firstRow="0" w:lastRow="0" w:firstColumn="0" w:lastColumn="0" w:noHBand="0" w:noVBand="0"/>
      </w:tblPr>
      <w:tblGrid>
        <w:gridCol w:w="1843"/>
        <w:gridCol w:w="4253"/>
        <w:gridCol w:w="1701"/>
        <w:gridCol w:w="1559"/>
      </w:tblGrid>
      <w:tr w:rsidR="00CB3731" w:rsidRPr="00CB3731" w:rsidTr="00865E4D">
        <w:trPr>
          <w:trHeight w:val="843"/>
        </w:trPr>
        <w:tc>
          <w:tcPr>
            <w:tcW w:w="1843" w:type="dxa"/>
            <w:tcBorders>
              <w:top w:val="single" w:sz="6" w:space="0" w:color="auto"/>
              <w:left w:val="single" w:sz="6" w:space="0" w:color="auto"/>
              <w:right w:val="single" w:sz="6" w:space="0" w:color="auto"/>
            </w:tcBorders>
          </w:tcPr>
          <w:p w:rsidR="00CB3731" w:rsidRPr="00CB3731" w:rsidRDefault="00CB3731" w:rsidP="00CB3731">
            <w:pPr>
              <w:autoSpaceDE w:val="0"/>
              <w:autoSpaceDN w:val="0"/>
              <w:adjustRightInd w:val="0"/>
              <w:spacing w:after="0"/>
              <w:ind w:left="336"/>
              <w:jc w:val="center"/>
              <w:rPr>
                <w:rFonts w:ascii="Times New Roman" w:eastAsiaTheme="minorEastAsia" w:hAnsi="Times New Roman" w:cs="Times New Roman"/>
                <w:bCs/>
                <w:iCs/>
                <w:sz w:val="24"/>
                <w:szCs w:val="24"/>
                <w:lang w:eastAsia="ru-RU"/>
              </w:rPr>
            </w:pPr>
            <w:r w:rsidRPr="00CB3731">
              <w:rPr>
                <w:rFonts w:ascii="Times New Roman" w:eastAsiaTheme="minorEastAsia" w:hAnsi="Times New Roman" w:cs="Times New Roman"/>
                <w:bCs/>
                <w:iCs/>
                <w:sz w:val="24"/>
                <w:szCs w:val="24"/>
                <w:lang w:eastAsia="ru-RU"/>
              </w:rPr>
              <w:t>ФИО педагога</w:t>
            </w:r>
          </w:p>
        </w:tc>
        <w:tc>
          <w:tcPr>
            <w:tcW w:w="4253" w:type="dxa"/>
            <w:tcBorders>
              <w:top w:val="single" w:sz="6" w:space="0" w:color="auto"/>
              <w:left w:val="single" w:sz="6" w:space="0" w:color="auto"/>
              <w:right w:val="single" w:sz="6" w:space="0" w:color="auto"/>
            </w:tcBorders>
          </w:tcPr>
          <w:p w:rsidR="00CB3731" w:rsidRPr="00CB3731" w:rsidRDefault="00CB3731" w:rsidP="00CB3731">
            <w:pPr>
              <w:autoSpaceDE w:val="0"/>
              <w:autoSpaceDN w:val="0"/>
              <w:adjustRightInd w:val="0"/>
              <w:spacing w:after="0"/>
              <w:jc w:val="center"/>
              <w:rPr>
                <w:rFonts w:ascii="Times New Roman" w:eastAsiaTheme="minorEastAsia" w:hAnsi="Times New Roman" w:cs="Times New Roman"/>
                <w:bCs/>
                <w:iCs/>
                <w:sz w:val="24"/>
                <w:szCs w:val="24"/>
                <w:lang w:eastAsia="ru-RU"/>
              </w:rPr>
            </w:pPr>
            <w:r w:rsidRPr="00CB3731">
              <w:rPr>
                <w:rFonts w:ascii="Times New Roman" w:eastAsiaTheme="minorEastAsia" w:hAnsi="Times New Roman" w:cs="Times New Roman"/>
                <w:bCs/>
                <w:iCs/>
                <w:sz w:val="24"/>
                <w:szCs w:val="24"/>
                <w:lang w:eastAsia="ru-RU"/>
              </w:rPr>
              <w:t>Название мероприятия /</w:t>
            </w:r>
          </w:p>
          <w:p w:rsidR="00CB3731" w:rsidRPr="00CB3731" w:rsidRDefault="00CB3731" w:rsidP="00CB3731">
            <w:pPr>
              <w:autoSpaceDE w:val="0"/>
              <w:autoSpaceDN w:val="0"/>
              <w:adjustRightInd w:val="0"/>
              <w:spacing w:after="0"/>
              <w:jc w:val="center"/>
              <w:rPr>
                <w:rFonts w:ascii="Times New Roman" w:eastAsiaTheme="minorEastAsia" w:hAnsi="Times New Roman" w:cs="Times New Roman"/>
                <w:bCs/>
                <w:iCs/>
                <w:sz w:val="24"/>
                <w:szCs w:val="24"/>
                <w:lang w:eastAsia="ru-RU"/>
              </w:rPr>
            </w:pPr>
            <w:r w:rsidRPr="00CB3731">
              <w:rPr>
                <w:rFonts w:ascii="Times New Roman" w:eastAsiaTheme="minorEastAsia" w:hAnsi="Times New Roman" w:cs="Times New Roman"/>
                <w:bCs/>
                <w:iCs/>
                <w:sz w:val="24"/>
                <w:szCs w:val="24"/>
                <w:lang w:eastAsia="ru-RU"/>
              </w:rPr>
              <w:t>форма</w:t>
            </w:r>
          </w:p>
          <w:p w:rsidR="00CB3731" w:rsidRPr="00CB3731" w:rsidRDefault="00CB3731" w:rsidP="00CB3731">
            <w:pPr>
              <w:autoSpaceDE w:val="0"/>
              <w:autoSpaceDN w:val="0"/>
              <w:adjustRightInd w:val="0"/>
              <w:spacing w:after="0"/>
              <w:jc w:val="center"/>
              <w:rPr>
                <w:rFonts w:ascii="Times New Roman" w:eastAsiaTheme="minorEastAsia" w:hAnsi="Times New Roman" w:cs="Times New Roman"/>
                <w:bCs/>
                <w:iCs/>
                <w:sz w:val="24"/>
                <w:szCs w:val="24"/>
                <w:lang w:eastAsia="ru-RU"/>
              </w:rPr>
            </w:pPr>
            <w:r w:rsidRPr="00CB3731">
              <w:rPr>
                <w:rFonts w:ascii="Times New Roman" w:eastAsiaTheme="minorEastAsia" w:hAnsi="Times New Roman" w:cs="Times New Roman"/>
                <w:bCs/>
                <w:iCs/>
                <w:sz w:val="24"/>
                <w:szCs w:val="24"/>
                <w:lang w:eastAsia="ru-RU"/>
              </w:rPr>
              <w:t>проведения</w:t>
            </w:r>
          </w:p>
        </w:tc>
        <w:tc>
          <w:tcPr>
            <w:tcW w:w="1701" w:type="dxa"/>
            <w:tcBorders>
              <w:top w:val="single" w:sz="6" w:space="0" w:color="auto"/>
              <w:left w:val="single" w:sz="6" w:space="0" w:color="auto"/>
              <w:right w:val="single" w:sz="6" w:space="0" w:color="auto"/>
            </w:tcBorders>
          </w:tcPr>
          <w:p w:rsidR="00CB3731" w:rsidRPr="00CB3731" w:rsidRDefault="00CB3731" w:rsidP="00CB3731">
            <w:pPr>
              <w:autoSpaceDE w:val="0"/>
              <w:autoSpaceDN w:val="0"/>
              <w:adjustRightInd w:val="0"/>
              <w:spacing w:after="0"/>
              <w:jc w:val="center"/>
              <w:rPr>
                <w:rFonts w:ascii="Times New Roman" w:eastAsiaTheme="minorEastAsia" w:hAnsi="Times New Roman" w:cs="Times New Roman"/>
                <w:bCs/>
                <w:iCs/>
                <w:sz w:val="24"/>
                <w:szCs w:val="24"/>
                <w:lang w:eastAsia="ru-RU"/>
              </w:rPr>
            </w:pPr>
            <w:r w:rsidRPr="00CB3731">
              <w:rPr>
                <w:rFonts w:ascii="Times New Roman" w:eastAsiaTheme="minorEastAsia" w:hAnsi="Times New Roman" w:cs="Times New Roman"/>
                <w:bCs/>
                <w:iCs/>
                <w:sz w:val="24"/>
                <w:szCs w:val="24"/>
                <w:lang w:eastAsia="ru-RU"/>
              </w:rPr>
              <w:t>Место/</w:t>
            </w:r>
          </w:p>
          <w:p w:rsidR="00CB3731" w:rsidRPr="00CB3731" w:rsidRDefault="00CB3731" w:rsidP="00CB3731">
            <w:pPr>
              <w:autoSpaceDE w:val="0"/>
              <w:autoSpaceDN w:val="0"/>
              <w:adjustRightInd w:val="0"/>
              <w:spacing w:after="0"/>
              <w:jc w:val="center"/>
              <w:rPr>
                <w:rFonts w:ascii="Times New Roman" w:eastAsiaTheme="minorEastAsia" w:hAnsi="Times New Roman" w:cs="Times New Roman"/>
                <w:bCs/>
                <w:iCs/>
                <w:sz w:val="24"/>
                <w:szCs w:val="24"/>
                <w:lang w:eastAsia="ru-RU"/>
              </w:rPr>
            </w:pPr>
            <w:r w:rsidRPr="00CB3731">
              <w:rPr>
                <w:rFonts w:ascii="Times New Roman" w:eastAsiaTheme="minorEastAsia" w:hAnsi="Times New Roman" w:cs="Times New Roman"/>
                <w:bCs/>
                <w:iCs/>
                <w:sz w:val="24"/>
                <w:szCs w:val="24"/>
                <w:lang w:eastAsia="ru-RU"/>
              </w:rPr>
              <w:t xml:space="preserve"> дата</w:t>
            </w:r>
          </w:p>
          <w:p w:rsidR="00CB3731" w:rsidRPr="00CB3731" w:rsidRDefault="00CB3731" w:rsidP="00CB3731">
            <w:pPr>
              <w:autoSpaceDE w:val="0"/>
              <w:autoSpaceDN w:val="0"/>
              <w:adjustRightInd w:val="0"/>
              <w:spacing w:after="0"/>
              <w:jc w:val="center"/>
              <w:rPr>
                <w:rFonts w:ascii="Times New Roman" w:eastAsiaTheme="minorEastAsia" w:hAnsi="Times New Roman" w:cs="Times New Roman"/>
                <w:bCs/>
                <w:iCs/>
                <w:sz w:val="24"/>
                <w:szCs w:val="24"/>
                <w:lang w:eastAsia="ru-RU"/>
              </w:rPr>
            </w:pPr>
            <w:r w:rsidRPr="00CB3731">
              <w:rPr>
                <w:rFonts w:ascii="Times New Roman" w:eastAsiaTheme="minorEastAsia" w:hAnsi="Times New Roman" w:cs="Times New Roman"/>
                <w:bCs/>
                <w:iCs/>
                <w:sz w:val="24"/>
                <w:szCs w:val="24"/>
                <w:lang w:eastAsia="ru-RU"/>
              </w:rPr>
              <w:t>проведения</w:t>
            </w:r>
          </w:p>
        </w:tc>
        <w:tc>
          <w:tcPr>
            <w:tcW w:w="1559" w:type="dxa"/>
            <w:tcBorders>
              <w:top w:val="single" w:sz="6" w:space="0" w:color="auto"/>
              <w:left w:val="single" w:sz="6" w:space="0" w:color="auto"/>
              <w:right w:val="single" w:sz="6" w:space="0" w:color="auto"/>
            </w:tcBorders>
          </w:tcPr>
          <w:p w:rsidR="00CB3731" w:rsidRPr="00CB3731" w:rsidRDefault="00CB3731" w:rsidP="00CB3731">
            <w:pPr>
              <w:autoSpaceDE w:val="0"/>
              <w:autoSpaceDN w:val="0"/>
              <w:adjustRightInd w:val="0"/>
              <w:spacing w:after="0"/>
              <w:jc w:val="center"/>
              <w:rPr>
                <w:rFonts w:ascii="Times New Roman" w:eastAsiaTheme="minorEastAsia" w:hAnsi="Times New Roman" w:cs="Times New Roman"/>
                <w:bCs/>
                <w:iCs/>
                <w:sz w:val="24"/>
                <w:szCs w:val="24"/>
                <w:lang w:eastAsia="ru-RU"/>
              </w:rPr>
            </w:pPr>
            <w:r w:rsidRPr="00CB3731">
              <w:rPr>
                <w:rFonts w:ascii="Times New Roman" w:eastAsiaTheme="minorEastAsia" w:hAnsi="Times New Roman" w:cs="Times New Roman"/>
                <w:bCs/>
                <w:iCs/>
                <w:sz w:val="24"/>
                <w:szCs w:val="24"/>
                <w:lang w:eastAsia="ru-RU"/>
              </w:rPr>
              <w:t>Результат</w:t>
            </w:r>
          </w:p>
          <w:p w:rsidR="00CB3731" w:rsidRPr="00CB3731" w:rsidRDefault="00CB3731" w:rsidP="00CB3731">
            <w:pPr>
              <w:autoSpaceDE w:val="0"/>
              <w:autoSpaceDN w:val="0"/>
              <w:adjustRightInd w:val="0"/>
              <w:spacing w:after="0"/>
              <w:ind w:left="254"/>
              <w:jc w:val="center"/>
              <w:rPr>
                <w:rFonts w:ascii="Times New Roman" w:eastAsiaTheme="minorEastAsia" w:hAnsi="Times New Roman" w:cs="Times New Roman"/>
                <w:bCs/>
                <w:iCs/>
                <w:sz w:val="24"/>
                <w:szCs w:val="24"/>
                <w:lang w:eastAsia="ru-RU"/>
              </w:rPr>
            </w:pPr>
            <w:r w:rsidRPr="00CB3731">
              <w:rPr>
                <w:rFonts w:ascii="Times New Roman" w:eastAsiaTheme="minorEastAsia" w:hAnsi="Times New Roman" w:cs="Times New Roman"/>
                <w:bCs/>
                <w:iCs/>
                <w:sz w:val="24"/>
                <w:szCs w:val="24"/>
                <w:lang w:eastAsia="ru-RU"/>
              </w:rPr>
              <w:t>участия</w:t>
            </w:r>
          </w:p>
        </w:tc>
      </w:tr>
      <w:tr w:rsidR="00CB3731" w:rsidRPr="00CB3731" w:rsidTr="00865E4D">
        <w:tc>
          <w:tcPr>
            <w:tcW w:w="1843" w:type="dxa"/>
            <w:vMerge w:val="restart"/>
            <w:tcBorders>
              <w:top w:val="single" w:sz="6" w:space="0" w:color="auto"/>
              <w:left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roofErr w:type="spellStart"/>
            <w:r w:rsidRPr="00CB3731">
              <w:rPr>
                <w:rFonts w:ascii="Times New Roman" w:eastAsiaTheme="minorEastAsia" w:hAnsi="Times New Roman" w:cs="Times New Roman"/>
                <w:sz w:val="24"/>
                <w:szCs w:val="24"/>
                <w:lang w:eastAsia="ru-RU"/>
              </w:rPr>
              <w:t>Хлызова</w:t>
            </w:r>
            <w:proofErr w:type="spellEnd"/>
            <w:r w:rsidRPr="00CB3731">
              <w:rPr>
                <w:rFonts w:ascii="Times New Roman" w:eastAsiaTheme="minorEastAsia" w:hAnsi="Times New Roman" w:cs="Times New Roman"/>
                <w:sz w:val="24"/>
                <w:szCs w:val="24"/>
                <w:lang w:eastAsia="ru-RU"/>
              </w:rPr>
              <w:t xml:space="preserve"> Е.А., старший воспитатель</w:t>
            </w:r>
          </w:p>
        </w:tc>
        <w:tc>
          <w:tcPr>
            <w:tcW w:w="4253"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roofErr w:type="gramStart"/>
            <w:r w:rsidRPr="00CB3731">
              <w:rPr>
                <w:rFonts w:ascii="Times New Roman" w:eastAsiaTheme="minorEastAsia" w:hAnsi="Times New Roman" w:cs="Times New Roman"/>
                <w:sz w:val="24"/>
                <w:szCs w:val="24"/>
                <w:lang w:eastAsia="ru-RU"/>
              </w:rPr>
              <w:t>Всероссийская</w:t>
            </w:r>
            <w:proofErr w:type="gramEnd"/>
            <w:r w:rsidRPr="00CB3731">
              <w:rPr>
                <w:rFonts w:ascii="Times New Roman" w:eastAsiaTheme="minorEastAsia" w:hAnsi="Times New Roman" w:cs="Times New Roman"/>
                <w:sz w:val="24"/>
                <w:szCs w:val="24"/>
                <w:lang w:eastAsia="ru-RU"/>
              </w:rPr>
              <w:t xml:space="preserve"> блиц-олимпиада «Интерактивные методы обучения»</w:t>
            </w:r>
          </w:p>
        </w:tc>
        <w:tc>
          <w:tcPr>
            <w:tcW w:w="1701"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Педагогический кубок, 25.06.2019</w:t>
            </w:r>
          </w:p>
        </w:tc>
        <w:tc>
          <w:tcPr>
            <w:tcW w:w="1559"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Диплом,</w:t>
            </w:r>
          </w:p>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лауреат</w:t>
            </w:r>
          </w:p>
        </w:tc>
      </w:tr>
      <w:tr w:rsidR="00CB3731" w:rsidRPr="00CB3731" w:rsidTr="00865E4D">
        <w:tc>
          <w:tcPr>
            <w:tcW w:w="1843" w:type="dxa"/>
            <w:vMerge/>
            <w:tcBorders>
              <w:left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Педагогический конкурс «Серафимовский учитель»</w:t>
            </w:r>
          </w:p>
        </w:tc>
        <w:tc>
          <w:tcPr>
            <w:tcW w:w="1701"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Интернет, 08.11.2019</w:t>
            </w:r>
          </w:p>
        </w:tc>
        <w:tc>
          <w:tcPr>
            <w:tcW w:w="1559"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xml:space="preserve">Диплом </w:t>
            </w:r>
          </w:p>
        </w:tc>
      </w:tr>
      <w:tr w:rsidR="00CB3731" w:rsidRPr="00CB3731" w:rsidTr="00865E4D">
        <w:tc>
          <w:tcPr>
            <w:tcW w:w="1843" w:type="dxa"/>
            <w:vMerge/>
            <w:tcBorders>
              <w:left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xml:space="preserve">Всероссийская олимпиада «Требования ФГОС </w:t>
            </w:r>
            <w:proofErr w:type="gramStart"/>
            <w:r w:rsidRPr="00CB3731">
              <w:rPr>
                <w:rFonts w:ascii="Times New Roman" w:eastAsiaTheme="minorEastAsia" w:hAnsi="Times New Roman" w:cs="Times New Roman"/>
                <w:sz w:val="24"/>
                <w:szCs w:val="24"/>
                <w:lang w:eastAsia="ru-RU"/>
              </w:rPr>
              <w:t>ДО</w:t>
            </w:r>
            <w:proofErr w:type="gramEnd"/>
            <w:r w:rsidRPr="00CB3731">
              <w:rPr>
                <w:rFonts w:ascii="Times New Roman" w:eastAsiaTheme="minorEastAsia" w:hAnsi="Times New Roman" w:cs="Times New Roman"/>
                <w:sz w:val="24"/>
                <w:szCs w:val="24"/>
                <w:lang w:eastAsia="ru-RU"/>
              </w:rPr>
              <w:t xml:space="preserve"> </w:t>
            </w:r>
            <w:proofErr w:type="gramStart"/>
            <w:r w:rsidRPr="00CB3731">
              <w:rPr>
                <w:rFonts w:ascii="Times New Roman" w:eastAsiaTheme="minorEastAsia" w:hAnsi="Times New Roman" w:cs="Times New Roman"/>
                <w:sz w:val="24"/>
                <w:szCs w:val="24"/>
                <w:lang w:eastAsia="ru-RU"/>
              </w:rPr>
              <w:t>к</w:t>
            </w:r>
            <w:proofErr w:type="gramEnd"/>
            <w:r w:rsidRPr="00CB3731">
              <w:rPr>
                <w:rFonts w:ascii="Times New Roman" w:eastAsiaTheme="minorEastAsia" w:hAnsi="Times New Roman" w:cs="Times New Roman"/>
                <w:sz w:val="24"/>
                <w:szCs w:val="24"/>
                <w:lang w:eastAsia="ru-RU"/>
              </w:rPr>
              <w:t xml:space="preserve"> разработке рабочих программ»</w:t>
            </w:r>
          </w:p>
        </w:tc>
        <w:tc>
          <w:tcPr>
            <w:tcW w:w="1701"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Педагогический успех, 28.11.2019</w:t>
            </w:r>
          </w:p>
        </w:tc>
        <w:tc>
          <w:tcPr>
            <w:tcW w:w="1559"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Диплом,</w:t>
            </w:r>
          </w:p>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лауреат</w:t>
            </w:r>
          </w:p>
        </w:tc>
      </w:tr>
      <w:tr w:rsidR="00CB3731" w:rsidRPr="00CB3731" w:rsidTr="00865E4D">
        <w:tc>
          <w:tcPr>
            <w:tcW w:w="1843" w:type="dxa"/>
            <w:vMerge/>
            <w:tcBorders>
              <w:left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Всероссийская олимпиада «Педагогический совет в современной системе образования»</w:t>
            </w:r>
          </w:p>
        </w:tc>
        <w:tc>
          <w:tcPr>
            <w:tcW w:w="1701"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Педагогический успех, 26.12.2019</w:t>
            </w:r>
          </w:p>
        </w:tc>
        <w:tc>
          <w:tcPr>
            <w:tcW w:w="1559"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Диплом,</w:t>
            </w:r>
          </w:p>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2 место</w:t>
            </w:r>
          </w:p>
        </w:tc>
      </w:tr>
      <w:tr w:rsidR="00CB3731" w:rsidRPr="00CB3731" w:rsidTr="00865E4D">
        <w:tc>
          <w:tcPr>
            <w:tcW w:w="1843" w:type="dxa"/>
            <w:vMerge/>
            <w:tcBorders>
              <w:left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xml:space="preserve">Всероссийский педагогический конкурс  - Лучшее из опыта работы «Сценарий новогоднего праздника в старшей </w:t>
            </w:r>
            <w:r w:rsidRPr="00CB3731">
              <w:rPr>
                <w:rFonts w:ascii="Times New Roman" w:eastAsiaTheme="minorEastAsia" w:hAnsi="Times New Roman" w:cs="Times New Roman"/>
                <w:sz w:val="24"/>
                <w:szCs w:val="24"/>
                <w:lang w:eastAsia="ru-RU"/>
              </w:rPr>
              <w:lastRenderedPageBreak/>
              <w:t>группе» (публикация)</w:t>
            </w:r>
          </w:p>
        </w:tc>
        <w:tc>
          <w:tcPr>
            <w:tcW w:w="1701"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roofErr w:type="spellStart"/>
            <w:r w:rsidRPr="00CB3731">
              <w:rPr>
                <w:rFonts w:ascii="Times New Roman" w:eastAsiaTheme="minorEastAsia" w:hAnsi="Times New Roman" w:cs="Times New Roman"/>
                <w:sz w:val="24"/>
                <w:szCs w:val="24"/>
                <w:lang w:eastAsia="ru-RU"/>
              </w:rPr>
              <w:lastRenderedPageBreak/>
              <w:t>Педлидер</w:t>
            </w:r>
            <w:proofErr w:type="spellEnd"/>
            <w:r w:rsidRPr="00CB3731">
              <w:rPr>
                <w:rFonts w:ascii="Times New Roman" w:eastAsiaTheme="minorEastAsia" w:hAnsi="Times New Roman" w:cs="Times New Roman"/>
                <w:sz w:val="24"/>
                <w:szCs w:val="24"/>
                <w:lang w:eastAsia="ru-RU"/>
              </w:rPr>
              <w:t>, 28.12.2019</w:t>
            </w:r>
          </w:p>
        </w:tc>
        <w:tc>
          <w:tcPr>
            <w:tcW w:w="1559"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xml:space="preserve">Диплом, </w:t>
            </w:r>
          </w:p>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2 место</w:t>
            </w:r>
          </w:p>
        </w:tc>
      </w:tr>
      <w:tr w:rsidR="00CB3731" w:rsidRPr="00CB3731" w:rsidTr="00865E4D">
        <w:tc>
          <w:tcPr>
            <w:tcW w:w="1843" w:type="dxa"/>
            <w:vMerge/>
            <w:tcBorders>
              <w:left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Региональный педагогический конкурс «Образовательный ресурс» -  методическая разработка «Профессиональная самореализация педагогов ДОУ» (публикация)</w:t>
            </w:r>
          </w:p>
        </w:tc>
        <w:tc>
          <w:tcPr>
            <w:tcW w:w="1701"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Всероссийское педагогическое общество «Доверие»</w:t>
            </w:r>
          </w:p>
        </w:tc>
        <w:tc>
          <w:tcPr>
            <w:tcW w:w="1559"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xml:space="preserve">Диплом, </w:t>
            </w:r>
          </w:p>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1 место</w:t>
            </w:r>
          </w:p>
        </w:tc>
      </w:tr>
      <w:tr w:rsidR="00CB3731" w:rsidRPr="00CB3731" w:rsidTr="00865E4D">
        <w:tc>
          <w:tcPr>
            <w:tcW w:w="1843" w:type="dxa"/>
            <w:vMerge/>
            <w:tcBorders>
              <w:left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xml:space="preserve">Всероссийская блиц-олимпиада «Психолого-педагогическая компетентность педагога в соответствии с ФГОС </w:t>
            </w:r>
            <w:proofErr w:type="gramStart"/>
            <w:r w:rsidRPr="00CB3731">
              <w:rPr>
                <w:rFonts w:ascii="Times New Roman" w:eastAsiaTheme="minorEastAsia" w:hAnsi="Times New Roman" w:cs="Times New Roman"/>
                <w:sz w:val="24"/>
                <w:szCs w:val="24"/>
                <w:lang w:eastAsia="ru-RU"/>
              </w:rPr>
              <w:t>ДО</w:t>
            </w:r>
            <w:proofErr w:type="gramEnd"/>
            <w:r w:rsidRPr="00CB3731">
              <w:rPr>
                <w:rFonts w:ascii="Times New Roman" w:eastAsiaTheme="minorEastAsia"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Педагогический кубок, 16.01.2020</w:t>
            </w:r>
          </w:p>
        </w:tc>
        <w:tc>
          <w:tcPr>
            <w:tcW w:w="1559"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Диплом,</w:t>
            </w:r>
          </w:p>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1 место</w:t>
            </w:r>
          </w:p>
        </w:tc>
      </w:tr>
      <w:tr w:rsidR="00CB3731" w:rsidRPr="00CB3731" w:rsidTr="00865E4D">
        <w:tc>
          <w:tcPr>
            <w:tcW w:w="1843" w:type="dxa"/>
            <w:vMerge/>
            <w:tcBorders>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Областной педагогический конкурс «Свободное образование» - Нетрадиционные формы и методы работы с педагогами в ДОУ.</w:t>
            </w:r>
          </w:p>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(публикация)</w:t>
            </w:r>
          </w:p>
        </w:tc>
        <w:tc>
          <w:tcPr>
            <w:tcW w:w="1701"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Федеральное агентство «Образование РУ», 03.02.2020</w:t>
            </w:r>
          </w:p>
        </w:tc>
        <w:tc>
          <w:tcPr>
            <w:tcW w:w="1559"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Диплом,</w:t>
            </w:r>
          </w:p>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1 место</w:t>
            </w:r>
          </w:p>
        </w:tc>
      </w:tr>
      <w:tr w:rsidR="00CB3731" w:rsidRPr="00CB3731" w:rsidTr="00865E4D">
        <w:tc>
          <w:tcPr>
            <w:tcW w:w="1843" w:type="dxa"/>
            <w:vMerge w:val="restart"/>
            <w:tcBorders>
              <w:top w:val="single" w:sz="6" w:space="0" w:color="auto"/>
              <w:left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Банникова Л.В., педагог-психолог</w:t>
            </w:r>
          </w:p>
        </w:tc>
        <w:tc>
          <w:tcPr>
            <w:tcW w:w="4253"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xml:space="preserve">Всероссийская блиц-олимпиада «Совокупность обязательных требований к дошкольному образованию по ФГОС </w:t>
            </w:r>
            <w:proofErr w:type="gramStart"/>
            <w:r w:rsidRPr="00CB3731">
              <w:rPr>
                <w:rFonts w:ascii="Times New Roman" w:eastAsiaTheme="minorEastAsia" w:hAnsi="Times New Roman" w:cs="Times New Roman"/>
                <w:sz w:val="24"/>
                <w:szCs w:val="24"/>
                <w:lang w:eastAsia="ru-RU"/>
              </w:rPr>
              <w:t>ДО</w:t>
            </w:r>
            <w:proofErr w:type="gramEnd"/>
            <w:r w:rsidRPr="00CB3731">
              <w:rPr>
                <w:rFonts w:ascii="Times New Roman" w:eastAsiaTheme="minorEastAsia"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Педагогический кубок, 03.11.2019</w:t>
            </w:r>
          </w:p>
        </w:tc>
        <w:tc>
          <w:tcPr>
            <w:tcW w:w="1559"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Диплом,</w:t>
            </w:r>
          </w:p>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2 место</w:t>
            </w:r>
          </w:p>
        </w:tc>
      </w:tr>
      <w:tr w:rsidR="00CB3731" w:rsidRPr="00CB3731" w:rsidTr="00865E4D">
        <w:tc>
          <w:tcPr>
            <w:tcW w:w="1843" w:type="dxa"/>
            <w:vMerge/>
            <w:tcBorders>
              <w:left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xml:space="preserve">Всероссийская олимпиада «Психолого-педагогическая компетентность педагога в соответствии с ФГОС </w:t>
            </w:r>
            <w:proofErr w:type="gramStart"/>
            <w:r w:rsidRPr="00CB3731">
              <w:rPr>
                <w:rFonts w:ascii="Times New Roman" w:eastAsiaTheme="minorEastAsia" w:hAnsi="Times New Roman" w:cs="Times New Roman"/>
                <w:sz w:val="24"/>
                <w:szCs w:val="24"/>
                <w:lang w:eastAsia="ru-RU"/>
              </w:rPr>
              <w:t>ДО</w:t>
            </w:r>
            <w:proofErr w:type="gramEnd"/>
            <w:r w:rsidRPr="00CB3731">
              <w:rPr>
                <w:rFonts w:ascii="Times New Roman" w:eastAsiaTheme="minorEastAsia"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Педагогический успех, 13.11.2019</w:t>
            </w:r>
          </w:p>
        </w:tc>
        <w:tc>
          <w:tcPr>
            <w:tcW w:w="1559"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Диплом,</w:t>
            </w:r>
          </w:p>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3 место</w:t>
            </w:r>
          </w:p>
        </w:tc>
      </w:tr>
      <w:tr w:rsidR="00CB3731" w:rsidRPr="00CB3731" w:rsidTr="00865E4D">
        <w:tc>
          <w:tcPr>
            <w:tcW w:w="1843" w:type="dxa"/>
            <w:vMerge/>
            <w:tcBorders>
              <w:left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xml:space="preserve">Всероссийская блиц-олимпиада «Совокупность обязательных требований к дошкольному образованию по ФГОС </w:t>
            </w:r>
            <w:proofErr w:type="gramStart"/>
            <w:r w:rsidRPr="00CB3731">
              <w:rPr>
                <w:rFonts w:ascii="Times New Roman" w:eastAsiaTheme="minorEastAsia" w:hAnsi="Times New Roman" w:cs="Times New Roman"/>
                <w:sz w:val="24"/>
                <w:szCs w:val="24"/>
                <w:lang w:eastAsia="ru-RU"/>
              </w:rPr>
              <w:t>ДО</w:t>
            </w:r>
            <w:proofErr w:type="gramEnd"/>
            <w:r w:rsidRPr="00CB3731">
              <w:rPr>
                <w:rFonts w:ascii="Times New Roman" w:eastAsiaTheme="minorEastAsia"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Педагогический кубок, 01.12.2019</w:t>
            </w:r>
          </w:p>
        </w:tc>
        <w:tc>
          <w:tcPr>
            <w:tcW w:w="1559"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Диплом,</w:t>
            </w:r>
          </w:p>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1 место</w:t>
            </w:r>
          </w:p>
        </w:tc>
      </w:tr>
      <w:tr w:rsidR="00CB3731" w:rsidRPr="00CB3731" w:rsidTr="00865E4D">
        <w:tc>
          <w:tcPr>
            <w:tcW w:w="1843" w:type="dxa"/>
            <w:vMerge/>
            <w:tcBorders>
              <w:left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Всероссийская олимпиада «Психология детей дошкольного возраста»</w:t>
            </w:r>
          </w:p>
        </w:tc>
        <w:tc>
          <w:tcPr>
            <w:tcW w:w="1701"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Педагогический успех, -04.12.2019</w:t>
            </w:r>
          </w:p>
        </w:tc>
        <w:tc>
          <w:tcPr>
            <w:tcW w:w="1559"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Диплом,</w:t>
            </w:r>
          </w:p>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1 место</w:t>
            </w:r>
          </w:p>
        </w:tc>
      </w:tr>
      <w:tr w:rsidR="00CB3731" w:rsidRPr="00CB3731" w:rsidTr="00865E4D">
        <w:tc>
          <w:tcPr>
            <w:tcW w:w="1843" w:type="dxa"/>
            <w:vMerge/>
            <w:tcBorders>
              <w:left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Всероссийская олимпиада «Возрастные особенности развития детей старшего дошкольного возраста»</w:t>
            </w:r>
          </w:p>
        </w:tc>
        <w:tc>
          <w:tcPr>
            <w:tcW w:w="1701"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Педагогический успех, 05.12.2019</w:t>
            </w:r>
          </w:p>
        </w:tc>
        <w:tc>
          <w:tcPr>
            <w:tcW w:w="1559"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Диплом,</w:t>
            </w:r>
          </w:p>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1 место</w:t>
            </w:r>
          </w:p>
        </w:tc>
      </w:tr>
      <w:tr w:rsidR="00CB3731" w:rsidRPr="00CB3731" w:rsidTr="00016285">
        <w:tc>
          <w:tcPr>
            <w:tcW w:w="1843" w:type="dxa"/>
            <w:vMerge/>
            <w:tcBorders>
              <w:left w:val="single" w:sz="6" w:space="0" w:color="auto"/>
              <w:bottom w:val="single" w:sz="4"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p>
        </w:tc>
        <w:tc>
          <w:tcPr>
            <w:tcW w:w="4253" w:type="dxa"/>
            <w:tcBorders>
              <w:top w:val="single" w:sz="6" w:space="0" w:color="auto"/>
              <w:left w:val="single" w:sz="6" w:space="0" w:color="auto"/>
              <w:bottom w:val="single" w:sz="4"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Обучение на форуме «Педагоги России: инновации в образовании»</w:t>
            </w:r>
          </w:p>
        </w:tc>
        <w:tc>
          <w:tcPr>
            <w:tcW w:w="1701"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Форум педагоги России, 2019 г.</w:t>
            </w:r>
          </w:p>
        </w:tc>
        <w:tc>
          <w:tcPr>
            <w:tcW w:w="1559" w:type="dxa"/>
            <w:tcBorders>
              <w:top w:val="single" w:sz="6" w:space="0" w:color="auto"/>
              <w:left w:val="single" w:sz="6" w:space="0" w:color="auto"/>
              <w:bottom w:val="single" w:sz="6" w:space="0" w:color="auto"/>
              <w:right w:val="single" w:sz="6" w:space="0" w:color="auto"/>
            </w:tcBorders>
          </w:tcPr>
          <w:p w:rsidR="00CB3731" w:rsidRPr="00CB3731" w:rsidRDefault="00CB3731" w:rsidP="00CB3731">
            <w:pPr>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Диплом</w:t>
            </w:r>
          </w:p>
        </w:tc>
      </w:tr>
      <w:tr w:rsidR="00016285" w:rsidRPr="00CB3731" w:rsidTr="00932974">
        <w:tc>
          <w:tcPr>
            <w:tcW w:w="1843" w:type="dxa"/>
            <w:vMerge w:val="restart"/>
            <w:tcBorders>
              <w:top w:val="single" w:sz="4" w:space="0" w:color="auto"/>
              <w:left w:val="single" w:sz="6" w:space="0" w:color="auto"/>
              <w:right w:val="single" w:sz="6" w:space="0" w:color="auto"/>
            </w:tcBorders>
          </w:tcPr>
          <w:p w:rsidR="00016285" w:rsidRDefault="00016285" w:rsidP="001028FF">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Ваганова Н.Н.</w:t>
            </w:r>
          </w:p>
        </w:tc>
        <w:tc>
          <w:tcPr>
            <w:tcW w:w="4253" w:type="dxa"/>
            <w:tcBorders>
              <w:top w:val="single" w:sz="4" w:space="0" w:color="auto"/>
              <w:left w:val="single" w:sz="6" w:space="0" w:color="auto"/>
              <w:bottom w:val="single" w:sz="4" w:space="0" w:color="auto"/>
              <w:right w:val="single" w:sz="6" w:space="0" w:color="auto"/>
            </w:tcBorders>
          </w:tcPr>
          <w:p w:rsidR="00016285" w:rsidRDefault="00016285" w:rsidP="001028FF">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Региональный конкурс «Содержание методической работы в дошкольном учреждении»</w:t>
            </w:r>
          </w:p>
        </w:tc>
        <w:tc>
          <w:tcPr>
            <w:tcW w:w="1701" w:type="dxa"/>
            <w:tcBorders>
              <w:top w:val="single" w:sz="6" w:space="0" w:color="auto"/>
              <w:left w:val="single" w:sz="6" w:space="0" w:color="auto"/>
              <w:bottom w:val="single" w:sz="6" w:space="0" w:color="auto"/>
              <w:right w:val="single" w:sz="6" w:space="0" w:color="auto"/>
            </w:tcBorders>
          </w:tcPr>
          <w:p w:rsidR="00016285" w:rsidRDefault="00016285" w:rsidP="001028FF">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Всероссийское издание «</w:t>
            </w:r>
            <w:proofErr w:type="spellStart"/>
            <w:r>
              <w:rPr>
                <w:rFonts w:ascii="Times New Roman" w:eastAsiaTheme="minorEastAsia" w:hAnsi="Times New Roman" w:cs="Times New Roman"/>
                <w:sz w:val="24"/>
                <w:szCs w:val="24"/>
                <w:lang w:eastAsia="ru-RU"/>
              </w:rPr>
              <w:t>Педразвитие</w:t>
            </w:r>
            <w:proofErr w:type="spellEnd"/>
            <w:r>
              <w:rPr>
                <w:rFonts w:ascii="Times New Roman" w:eastAsiaTheme="minorEastAsia" w:hAnsi="Times New Roman" w:cs="Times New Roman"/>
                <w:sz w:val="24"/>
                <w:szCs w:val="24"/>
                <w:lang w:eastAsia="ru-RU"/>
              </w:rPr>
              <w:t xml:space="preserve">», 2019 г.  </w:t>
            </w:r>
          </w:p>
        </w:tc>
        <w:tc>
          <w:tcPr>
            <w:tcW w:w="1559" w:type="dxa"/>
            <w:tcBorders>
              <w:top w:val="single" w:sz="6" w:space="0" w:color="auto"/>
              <w:left w:val="single" w:sz="6" w:space="0" w:color="auto"/>
              <w:bottom w:val="single" w:sz="6" w:space="0" w:color="auto"/>
              <w:right w:val="single" w:sz="6" w:space="0" w:color="auto"/>
            </w:tcBorders>
          </w:tcPr>
          <w:p w:rsidR="00016285" w:rsidRDefault="00016285" w:rsidP="001028FF">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Диплом,</w:t>
            </w:r>
          </w:p>
          <w:p w:rsidR="00016285" w:rsidRPr="00BC4865" w:rsidRDefault="00016285" w:rsidP="001028FF">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место</w:t>
            </w:r>
          </w:p>
        </w:tc>
      </w:tr>
      <w:tr w:rsidR="00016285" w:rsidRPr="00CB3731" w:rsidTr="00932974">
        <w:tc>
          <w:tcPr>
            <w:tcW w:w="1843" w:type="dxa"/>
            <w:vMerge/>
            <w:tcBorders>
              <w:left w:val="single" w:sz="6" w:space="0" w:color="auto"/>
              <w:bottom w:val="single" w:sz="4" w:space="0" w:color="auto"/>
              <w:right w:val="single" w:sz="6" w:space="0" w:color="auto"/>
            </w:tcBorders>
          </w:tcPr>
          <w:p w:rsidR="00016285" w:rsidRDefault="00016285" w:rsidP="001028FF">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3" w:type="dxa"/>
            <w:tcBorders>
              <w:top w:val="single" w:sz="4" w:space="0" w:color="auto"/>
              <w:left w:val="single" w:sz="6" w:space="0" w:color="auto"/>
              <w:bottom w:val="single" w:sz="4" w:space="0" w:color="auto"/>
              <w:right w:val="single" w:sz="6" w:space="0" w:color="auto"/>
            </w:tcBorders>
          </w:tcPr>
          <w:p w:rsidR="00016285" w:rsidRDefault="00016285" w:rsidP="001028FF">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Международный дистанционный конкурс «Старт»</w:t>
            </w:r>
          </w:p>
        </w:tc>
        <w:tc>
          <w:tcPr>
            <w:tcW w:w="1701" w:type="dxa"/>
            <w:tcBorders>
              <w:top w:val="single" w:sz="6" w:space="0" w:color="auto"/>
              <w:left w:val="single" w:sz="6" w:space="0" w:color="auto"/>
              <w:bottom w:val="single" w:sz="4" w:space="0" w:color="auto"/>
              <w:right w:val="single" w:sz="6" w:space="0" w:color="auto"/>
            </w:tcBorders>
          </w:tcPr>
          <w:p w:rsidR="00016285" w:rsidRDefault="00016285" w:rsidP="001028FF">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Международный конкурс «Старт», 2019</w:t>
            </w:r>
          </w:p>
        </w:tc>
        <w:tc>
          <w:tcPr>
            <w:tcW w:w="1559" w:type="dxa"/>
            <w:tcBorders>
              <w:top w:val="single" w:sz="6" w:space="0" w:color="auto"/>
              <w:left w:val="single" w:sz="6" w:space="0" w:color="auto"/>
              <w:bottom w:val="single" w:sz="4" w:space="0" w:color="auto"/>
              <w:right w:val="single" w:sz="6" w:space="0" w:color="auto"/>
            </w:tcBorders>
          </w:tcPr>
          <w:p w:rsidR="00016285" w:rsidRPr="00F956B8" w:rsidRDefault="00016285" w:rsidP="001028FF">
            <w:pPr>
              <w:autoSpaceDE w:val="0"/>
              <w:autoSpaceDN w:val="0"/>
              <w:adjustRightInd w:val="0"/>
              <w:spacing w:after="0" w:line="240" w:lineRule="auto"/>
              <w:rPr>
                <w:rFonts w:ascii="Times New Roman" w:eastAsiaTheme="minorEastAsia" w:hAnsi="Times New Roman" w:cs="Times New Roman"/>
                <w:lang w:eastAsia="ru-RU"/>
              </w:rPr>
            </w:pPr>
            <w:r w:rsidRPr="00F956B8">
              <w:rPr>
                <w:rFonts w:ascii="Times New Roman" w:eastAsiaTheme="minorEastAsia" w:hAnsi="Times New Roman" w:cs="Times New Roman"/>
                <w:lang w:eastAsia="ru-RU"/>
              </w:rPr>
              <w:t xml:space="preserve">Свидетельство </w:t>
            </w:r>
          </w:p>
        </w:tc>
      </w:tr>
    </w:tbl>
    <w:p w:rsidR="00CB3731" w:rsidRPr="00CB3731" w:rsidRDefault="00CB3731" w:rsidP="00CB3731">
      <w:pPr>
        <w:spacing w:after="0"/>
        <w:ind w:firstLine="708"/>
        <w:jc w:val="both"/>
        <w:rPr>
          <w:rFonts w:ascii="Times New Roman" w:hAnsi="Times New Roman" w:cs="Times New Roman"/>
          <w:sz w:val="24"/>
          <w:szCs w:val="24"/>
        </w:rPr>
      </w:pPr>
    </w:p>
    <w:p w:rsidR="00CB3731" w:rsidRPr="00CB3731" w:rsidRDefault="00CB3731" w:rsidP="00CB3731">
      <w:pPr>
        <w:spacing w:after="0"/>
        <w:ind w:firstLine="708"/>
        <w:jc w:val="both"/>
        <w:rPr>
          <w:rFonts w:ascii="Times New Roman" w:hAnsi="Times New Roman" w:cs="Times New Roman"/>
          <w:sz w:val="24"/>
          <w:szCs w:val="24"/>
        </w:rPr>
      </w:pPr>
      <w:r w:rsidRPr="00CB3731">
        <w:rPr>
          <w:rFonts w:ascii="Times New Roman" w:hAnsi="Times New Roman" w:cs="Times New Roman"/>
          <w:sz w:val="24"/>
          <w:szCs w:val="24"/>
        </w:rPr>
        <w:t xml:space="preserve">В детском саду систематически обеспечивается переподготовка и повышение квалификации специалистов на базе ИРОСТ </w:t>
      </w:r>
      <w:proofErr w:type="spellStart"/>
      <w:r w:rsidRPr="00CB3731">
        <w:rPr>
          <w:rFonts w:ascii="Times New Roman" w:hAnsi="Times New Roman" w:cs="Times New Roman"/>
          <w:sz w:val="24"/>
          <w:szCs w:val="24"/>
        </w:rPr>
        <w:t>г</w:t>
      </w:r>
      <w:proofErr w:type="gramStart"/>
      <w:r w:rsidRPr="00CB3731">
        <w:rPr>
          <w:rFonts w:ascii="Times New Roman" w:hAnsi="Times New Roman" w:cs="Times New Roman"/>
          <w:sz w:val="24"/>
          <w:szCs w:val="24"/>
        </w:rPr>
        <w:t>.К</w:t>
      </w:r>
      <w:proofErr w:type="gramEnd"/>
      <w:r w:rsidRPr="00CB3731">
        <w:rPr>
          <w:rFonts w:ascii="Times New Roman" w:hAnsi="Times New Roman" w:cs="Times New Roman"/>
          <w:sz w:val="24"/>
          <w:szCs w:val="24"/>
        </w:rPr>
        <w:t>ургана</w:t>
      </w:r>
      <w:proofErr w:type="spellEnd"/>
      <w:r w:rsidRPr="00CB3731">
        <w:rPr>
          <w:rFonts w:ascii="Times New Roman" w:hAnsi="Times New Roman" w:cs="Times New Roman"/>
          <w:sz w:val="24"/>
          <w:szCs w:val="24"/>
        </w:rPr>
        <w:t xml:space="preserve">. Все педагоги прошли курсы повышения квалификации в соответствии с ФГОС </w:t>
      </w:r>
      <w:proofErr w:type="gramStart"/>
      <w:r w:rsidRPr="00CB3731">
        <w:rPr>
          <w:rFonts w:ascii="Times New Roman" w:hAnsi="Times New Roman" w:cs="Times New Roman"/>
          <w:sz w:val="24"/>
          <w:szCs w:val="24"/>
        </w:rPr>
        <w:t>ДО</w:t>
      </w:r>
      <w:proofErr w:type="gramEnd"/>
      <w:r w:rsidRPr="00CB3731">
        <w:rPr>
          <w:rFonts w:ascii="Times New Roman" w:hAnsi="Times New Roman" w:cs="Times New Roman"/>
          <w:sz w:val="24"/>
          <w:szCs w:val="24"/>
        </w:rPr>
        <w:t>.</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lastRenderedPageBreak/>
        <w:t>      Вывод: состав педагогического коллектива стабильный.   Педагоги Детского сада №145 ОАО «РЖД» организуют образовательный процесс на достаточном уровне, проявляют творчество и педагогическое мастерство в проведении занятий, совместной деятельности.   Воспитатели участвуют в проведении практических семинаров, совершенствуют свое мастерство через свою тему самообразования, планомерное обучение на курсах повышения квалификации.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w:t>
      </w:r>
      <w:r w:rsidRPr="00CB3731">
        <w:t xml:space="preserve"> </w:t>
      </w:r>
      <w:r w:rsidRPr="00CB3731">
        <w:rPr>
          <w:rFonts w:ascii="Times New Roman" w:hAnsi="Times New Roman" w:cs="Times New Roman"/>
          <w:sz w:val="24"/>
          <w:szCs w:val="24"/>
        </w:rPr>
        <w:t>Таким образом, можно сделать вывод, что в ДОУ созданы условия для творческой работы педагогов. Членов коллектива отличает высокая работоспособность, качественное исполнение своих обязанностей. Сложившиеся система повышения квалификации педагогических кадров, безусловно, положительно влияет на качество образовательного процесса, позволяет реализовать образовательные программы.</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Методическая работа в Детском саду №145 ОАО «РЖД» оптимальна и эффективна, имеются позитивные изменения профессиональных возможностей кадров и факторов, влияющих на качество образовательного процесса в ДОУ:</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w:t>
      </w:r>
      <w:r w:rsidRPr="00CB3731">
        <w:rPr>
          <w:rFonts w:ascii="Times New Roman" w:hAnsi="Times New Roman" w:cs="Times New Roman"/>
          <w:sz w:val="24"/>
          <w:szCs w:val="24"/>
        </w:rPr>
        <w:tab/>
        <w:t>100% педагогов используют в работе с детьми личностно-ориентированную модель взаимодействия</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w:t>
      </w:r>
      <w:r w:rsidRPr="00CB3731">
        <w:rPr>
          <w:rFonts w:ascii="Times New Roman" w:hAnsi="Times New Roman" w:cs="Times New Roman"/>
          <w:sz w:val="24"/>
          <w:szCs w:val="24"/>
        </w:rPr>
        <w:tab/>
        <w:t>84 % педагогов активно занимаются проектной деятельностью;</w:t>
      </w:r>
    </w:p>
    <w:p w:rsidR="00CB3731" w:rsidRPr="00CB3731" w:rsidRDefault="00CB3731" w:rsidP="00CB3731">
      <w:pPr>
        <w:spacing w:after="0"/>
        <w:jc w:val="both"/>
        <w:rPr>
          <w:rFonts w:ascii="Times New Roman" w:hAnsi="Times New Roman" w:cs="Times New Roman"/>
          <w:sz w:val="24"/>
          <w:szCs w:val="24"/>
        </w:rPr>
      </w:pPr>
      <w:r w:rsidRPr="00CB3731">
        <w:rPr>
          <w:rFonts w:ascii="Times New Roman" w:hAnsi="Times New Roman" w:cs="Times New Roman"/>
          <w:sz w:val="24"/>
          <w:szCs w:val="24"/>
        </w:rPr>
        <w:t>-</w:t>
      </w:r>
      <w:r w:rsidRPr="00CB3731">
        <w:rPr>
          <w:rFonts w:ascii="Times New Roman" w:hAnsi="Times New Roman" w:cs="Times New Roman"/>
          <w:sz w:val="24"/>
          <w:szCs w:val="24"/>
        </w:rPr>
        <w:tab/>
        <w:t>100 % педагогов владеют персональным компьютером, большинство из них использует информационные технологии в профессиональной деятельности.</w:t>
      </w:r>
    </w:p>
    <w:p w:rsidR="00CB3731" w:rsidRPr="00CB3731" w:rsidRDefault="00CB3731" w:rsidP="00CB3731">
      <w:pPr>
        <w:spacing w:after="0"/>
        <w:jc w:val="both"/>
        <w:rPr>
          <w:rFonts w:ascii="Times New Roman" w:hAnsi="Times New Roman" w:cs="Times New Roman"/>
          <w:sz w:val="24"/>
          <w:szCs w:val="24"/>
        </w:rPr>
      </w:pPr>
    </w:p>
    <w:p w:rsidR="00CB3731" w:rsidRPr="00CB3731" w:rsidRDefault="00347C13" w:rsidP="00CB3731">
      <w:pPr>
        <w:autoSpaceDE w:val="0"/>
        <w:autoSpaceDN w:val="0"/>
        <w:adjustRightInd w:val="0"/>
        <w:spacing w:after="0"/>
        <w:ind w:firstLine="432"/>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6</w:t>
      </w:r>
      <w:r w:rsidR="00CB3731" w:rsidRPr="00CB3731">
        <w:rPr>
          <w:rFonts w:ascii="Times New Roman" w:eastAsiaTheme="minorEastAsia" w:hAnsi="Times New Roman" w:cs="Times New Roman"/>
          <w:b/>
          <w:bCs/>
          <w:sz w:val="24"/>
          <w:szCs w:val="24"/>
          <w:lang w:eastAsia="ru-RU"/>
        </w:rPr>
        <w:t>. Оценка учебно-методического, библиотечно-информационного обеспечения</w:t>
      </w:r>
    </w:p>
    <w:p w:rsidR="00CB3731" w:rsidRPr="00CB3731" w:rsidRDefault="00CB3731" w:rsidP="00CB3731">
      <w:pPr>
        <w:autoSpaceDE w:val="0"/>
        <w:autoSpaceDN w:val="0"/>
        <w:adjustRightInd w:val="0"/>
        <w:spacing w:after="0"/>
        <w:ind w:firstLine="562"/>
        <w:jc w:val="both"/>
        <w:rPr>
          <w:rFonts w:ascii="Times New Roman" w:eastAsiaTheme="minorEastAsia" w:hAnsi="Times New Roman" w:cs="Times New Roman"/>
          <w:sz w:val="24"/>
          <w:szCs w:val="24"/>
          <w:lang w:eastAsia="ru-RU"/>
        </w:rPr>
      </w:pPr>
    </w:p>
    <w:p w:rsidR="00CB3731" w:rsidRPr="00CB3731" w:rsidRDefault="00CB3731" w:rsidP="00CB3731">
      <w:pPr>
        <w:autoSpaceDE w:val="0"/>
        <w:autoSpaceDN w:val="0"/>
        <w:adjustRightInd w:val="0"/>
        <w:spacing w:after="0"/>
        <w:ind w:firstLine="562"/>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В методическом кабинете в течение года продолжалось формирование банка методической литературы. Приобретены новые методические рекомендации и разработки, которые воспитатели творчески используют в своей деятельности. В дальнейшем необходимо продолжать формирование банка методической литературы по региональному компоненту, подготовить методические разработки для образовательного процесса.</w:t>
      </w:r>
    </w:p>
    <w:p w:rsidR="00CB3731" w:rsidRPr="00CB3731" w:rsidRDefault="00CB3731" w:rsidP="00CB3731">
      <w:pPr>
        <w:autoSpaceDE w:val="0"/>
        <w:autoSpaceDN w:val="0"/>
        <w:adjustRightInd w:val="0"/>
        <w:spacing w:after="0"/>
        <w:ind w:firstLine="557"/>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Реализуемые программы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дают возможность педагогам реализовать свой творческий потенциал.</w:t>
      </w:r>
    </w:p>
    <w:p w:rsidR="00CB3731" w:rsidRPr="00CB3731" w:rsidRDefault="00CB3731" w:rsidP="00CB3731">
      <w:pPr>
        <w:autoSpaceDE w:val="0"/>
        <w:autoSpaceDN w:val="0"/>
        <w:adjustRightInd w:val="0"/>
        <w:spacing w:after="0"/>
        <w:ind w:left="576"/>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Совершенствуется работа психологической службы.</w:t>
      </w:r>
    </w:p>
    <w:p w:rsidR="00CB3731" w:rsidRPr="00CB3731" w:rsidRDefault="00CB3731" w:rsidP="00CB3731">
      <w:pPr>
        <w:autoSpaceDE w:val="0"/>
        <w:autoSpaceDN w:val="0"/>
        <w:adjustRightInd w:val="0"/>
        <w:spacing w:after="0"/>
        <w:ind w:firstLine="562"/>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Все формы методической работы направлены на выполнение задач, сформулированных в Уставе, Программе развития и годовом плане Детского сада №145 ОАО «РЖД».</w:t>
      </w:r>
    </w:p>
    <w:p w:rsidR="00CB3731" w:rsidRPr="00CB3731" w:rsidRDefault="00CB3731" w:rsidP="00CB3731">
      <w:pPr>
        <w:autoSpaceDE w:val="0"/>
        <w:autoSpaceDN w:val="0"/>
        <w:adjustRightInd w:val="0"/>
        <w:spacing w:after="0"/>
        <w:ind w:firstLine="566"/>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 В Учреждении имеются ноутбуки, мультимедийные установки и копировальные аппараты.</w:t>
      </w:r>
    </w:p>
    <w:p w:rsidR="00CB3731" w:rsidRPr="00CB3731" w:rsidRDefault="00CB3731" w:rsidP="00CB3731">
      <w:pPr>
        <w:autoSpaceDE w:val="0"/>
        <w:autoSpaceDN w:val="0"/>
        <w:adjustRightInd w:val="0"/>
        <w:spacing w:after="0"/>
        <w:ind w:firstLine="566"/>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С целью обеспечения официального представления информации об Учреждении, оперативного ознакомления участников образовательного процесса, и других заинтересованных лиц, создан официальный сайт Детского сада №145 ОАО «РЖД» и размещен в сети Интернет.</w:t>
      </w:r>
    </w:p>
    <w:p w:rsidR="00CB3731" w:rsidRPr="00CB3731" w:rsidRDefault="00CB3731" w:rsidP="00CB3731">
      <w:pPr>
        <w:autoSpaceDE w:val="0"/>
        <w:autoSpaceDN w:val="0"/>
        <w:adjustRightInd w:val="0"/>
        <w:spacing w:after="0"/>
        <w:ind w:firstLine="562"/>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lastRenderedPageBreak/>
        <w:t>Документооборот и деловая переписка осуществляется посредством электронной почты, что позволяет организовать устойчивый процесс обмена информацией между Учреждением и общественностью.</w:t>
      </w:r>
    </w:p>
    <w:p w:rsidR="00CB3731" w:rsidRPr="00CB3731" w:rsidRDefault="00CB3731" w:rsidP="00CB3731">
      <w:pPr>
        <w:autoSpaceDE w:val="0"/>
        <w:autoSpaceDN w:val="0"/>
        <w:adjustRightInd w:val="0"/>
        <w:spacing w:after="0"/>
        <w:ind w:left="571"/>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Дошкольное учреждение использует ИКТ в образовательном процессе:</w:t>
      </w:r>
    </w:p>
    <w:p w:rsidR="00CB3731" w:rsidRPr="00CB3731" w:rsidRDefault="00CB3731" w:rsidP="00CB3731">
      <w:pPr>
        <w:autoSpaceDE w:val="0"/>
        <w:autoSpaceDN w:val="0"/>
        <w:adjustRightInd w:val="0"/>
        <w:spacing w:after="0"/>
        <w:ind w:left="576"/>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в совершенствовании методической и аналитической функции;</w:t>
      </w:r>
    </w:p>
    <w:p w:rsidR="00CB3731" w:rsidRPr="00CB3731" w:rsidRDefault="00CB3731" w:rsidP="00CB3731">
      <w:pPr>
        <w:autoSpaceDE w:val="0"/>
        <w:autoSpaceDN w:val="0"/>
        <w:adjustRightInd w:val="0"/>
        <w:spacing w:after="0"/>
        <w:ind w:left="571"/>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для оформления стендов;</w:t>
      </w:r>
    </w:p>
    <w:p w:rsidR="00CB3731" w:rsidRPr="00CB3731" w:rsidRDefault="00CB3731" w:rsidP="00CB3731">
      <w:pPr>
        <w:autoSpaceDE w:val="0"/>
        <w:autoSpaceDN w:val="0"/>
        <w:adjustRightInd w:val="0"/>
        <w:spacing w:after="0"/>
        <w:ind w:left="571"/>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для оформления дидактического материала;</w:t>
      </w:r>
    </w:p>
    <w:p w:rsidR="00CB3731" w:rsidRPr="00CB3731" w:rsidRDefault="00CB3731" w:rsidP="00CB3731">
      <w:pPr>
        <w:autoSpaceDE w:val="0"/>
        <w:autoSpaceDN w:val="0"/>
        <w:adjustRightInd w:val="0"/>
        <w:spacing w:after="0"/>
        <w:ind w:left="571"/>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для повышения самообразования педагогов;</w:t>
      </w:r>
    </w:p>
    <w:p w:rsidR="00CB3731" w:rsidRPr="00CB3731" w:rsidRDefault="00CB3731" w:rsidP="00CB3731">
      <w:pPr>
        <w:autoSpaceDE w:val="0"/>
        <w:autoSpaceDN w:val="0"/>
        <w:adjustRightInd w:val="0"/>
        <w:spacing w:after="0"/>
        <w:ind w:firstLine="566"/>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для демонстрации наглядных материалов в целях более яркого восприятия информации и для практических заданий детям;</w:t>
      </w:r>
    </w:p>
    <w:p w:rsidR="00CB3731" w:rsidRPr="00CB3731" w:rsidRDefault="00CB3731" w:rsidP="00CB3731">
      <w:pPr>
        <w:autoSpaceDE w:val="0"/>
        <w:autoSpaceDN w:val="0"/>
        <w:adjustRightInd w:val="0"/>
        <w:spacing w:after="0"/>
        <w:ind w:firstLine="566"/>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xml:space="preserve">- для создания различных наглядных материалов, в том числе авторских в образовательной деятельности (видеозаписи </w:t>
      </w:r>
      <w:r w:rsidRPr="00CB3731">
        <w:rPr>
          <w:rFonts w:ascii="Times New Roman" w:eastAsiaTheme="minorEastAsia" w:hAnsi="Times New Roman" w:cs="Times New Roman"/>
          <w:sz w:val="24"/>
          <w:szCs w:val="24"/>
          <w:lang w:val="en-US" w:eastAsia="ru-RU"/>
        </w:rPr>
        <w:t>DVD</w:t>
      </w:r>
      <w:r w:rsidRPr="00CB3731">
        <w:rPr>
          <w:rFonts w:ascii="Times New Roman" w:eastAsiaTheme="minorEastAsia" w:hAnsi="Times New Roman" w:cs="Times New Roman"/>
          <w:sz w:val="24"/>
          <w:szCs w:val="24"/>
          <w:lang w:eastAsia="ru-RU"/>
        </w:rPr>
        <w:t>, мультимедийные презентации, авторские пособия по различным темам комплексно-тематического планирования);</w:t>
      </w:r>
    </w:p>
    <w:p w:rsidR="00CB3731" w:rsidRPr="00CB3731" w:rsidRDefault="00CB3731" w:rsidP="00CB3731">
      <w:pPr>
        <w:autoSpaceDE w:val="0"/>
        <w:autoSpaceDN w:val="0"/>
        <w:adjustRightInd w:val="0"/>
        <w:spacing w:after="0"/>
        <w:ind w:left="576"/>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в работе с родителями, презентации своей работы.</w:t>
      </w:r>
    </w:p>
    <w:p w:rsidR="00CB3731" w:rsidRPr="00CB3731" w:rsidRDefault="00CB3731" w:rsidP="00CB3731">
      <w:pPr>
        <w:autoSpaceDE w:val="0"/>
        <w:autoSpaceDN w:val="0"/>
        <w:adjustRightInd w:val="0"/>
        <w:spacing w:after="0"/>
        <w:ind w:left="566"/>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Информационная система позволяет решать следующие задачи:</w:t>
      </w:r>
    </w:p>
    <w:p w:rsidR="00CB3731" w:rsidRPr="00CB3731" w:rsidRDefault="00CB3731" w:rsidP="00CB3731">
      <w:pPr>
        <w:widowControl w:val="0"/>
        <w:numPr>
          <w:ilvl w:val="0"/>
          <w:numId w:val="8"/>
        </w:numPr>
        <w:tabs>
          <w:tab w:val="left" w:pos="797"/>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Использование информационных технологий для непрерывного профессионального образования педагогов;</w:t>
      </w:r>
    </w:p>
    <w:p w:rsidR="00CB3731" w:rsidRPr="00CB3731" w:rsidRDefault="00CB3731" w:rsidP="00CB3731">
      <w:pPr>
        <w:widowControl w:val="0"/>
        <w:numPr>
          <w:ilvl w:val="0"/>
          <w:numId w:val="8"/>
        </w:numPr>
        <w:tabs>
          <w:tab w:val="left" w:pos="797"/>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Создание условий для взаимодействия семьи и Детского сада №145 ОАО «РЖД» через единое информационное пространство;</w:t>
      </w:r>
    </w:p>
    <w:p w:rsidR="00CB3731" w:rsidRPr="00CB3731" w:rsidRDefault="00CB3731" w:rsidP="00CB3731">
      <w:pPr>
        <w:tabs>
          <w:tab w:val="left" w:pos="706"/>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Повышение качества образования через активное внедрение информационных технологий.</w:t>
      </w:r>
    </w:p>
    <w:p w:rsidR="00CB3731" w:rsidRPr="00CB3731" w:rsidRDefault="00CB3731" w:rsidP="00CB3731">
      <w:pPr>
        <w:tabs>
          <w:tab w:val="left" w:pos="706"/>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ab/>
      </w:r>
      <w:r w:rsidRPr="00CB3731">
        <w:rPr>
          <w:rFonts w:ascii="Times New Roman" w:eastAsiaTheme="minorEastAsia" w:hAnsi="Times New Roman" w:cs="Times New Roman"/>
          <w:bCs/>
          <w:sz w:val="24"/>
          <w:szCs w:val="24"/>
          <w:lang w:eastAsia="ru-RU"/>
        </w:rPr>
        <w:t>Вывод:</w:t>
      </w:r>
      <w:r w:rsidRPr="00CB3731">
        <w:rPr>
          <w:rFonts w:ascii="Times New Roman" w:eastAsiaTheme="minorEastAsia" w:hAnsi="Times New Roman" w:cs="Times New Roman"/>
          <w:b/>
          <w:bCs/>
          <w:sz w:val="24"/>
          <w:szCs w:val="24"/>
          <w:lang w:eastAsia="ru-RU"/>
        </w:rPr>
        <w:t xml:space="preserve"> у</w:t>
      </w:r>
      <w:r w:rsidRPr="00CB3731">
        <w:rPr>
          <w:rFonts w:ascii="Times New Roman" w:eastAsiaTheme="minorEastAsia" w:hAnsi="Times New Roman" w:cs="Times New Roman"/>
          <w:sz w:val="24"/>
          <w:szCs w:val="24"/>
          <w:lang w:eastAsia="ru-RU"/>
        </w:rPr>
        <w:t>чебно-методическое, обеспечение соответствует требованиям реализуемой образовательной программы, обеспечивает образовательную деятельность, присмотр и уход. В Учреждении создаются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имеют возможность пользоваться фондом учебно-методической литературы. Методическое обеспечение способствует развитию творческого потенциала педагогов, качественному росту профессионального мастерства и успехам в конкурсном движении.</w:t>
      </w:r>
    </w:p>
    <w:p w:rsidR="00CB3731" w:rsidRPr="00CB3731" w:rsidRDefault="00CB3731" w:rsidP="00CB3731">
      <w:pPr>
        <w:autoSpaceDE w:val="0"/>
        <w:autoSpaceDN w:val="0"/>
        <w:adjustRightInd w:val="0"/>
        <w:spacing w:after="0"/>
        <w:ind w:left="365"/>
        <w:rPr>
          <w:rFonts w:ascii="Times New Roman" w:eastAsiaTheme="minorEastAsia" w:hAnsi="Times New Roman" w:cs="Times New Roman"/>
          <w:sz w:val="24"/>
          <w:szCs w:val="24"/>
          <w:lang w:eastAsia="ru-RU"/>
        </w:rPr>
      </w:pPr>
    </w:p>
    <w:p w:rsidR="00CB3731" w:rsidRPr="00CB3731" w:rsidRDefault="00CB3731" w:rsidP="00CB3731">
      <w:pPr>
        <w:autoSpaceDE w:val="0"/>
        <w:autoSpaceDN w:val="0"/>
        <w:adjustRightInd w:val="0"/>
        <w:spacing w:after="0"/>
        <w:ind w:left="365"/>
        <w:jc w:val="center"/>
        <w:rPr>
          <w:rFonts w:ascii="Times New Roman" w:eastAsiaTheme="minorEastAsia" w:hAnsi="Times New Roman" w:cs="Times New Roman"/>
          <w:b/>
          <w:bCs/>
          <w:sz w:val="24"/>
          <w:szCs w:val="24"/>
          <w:lang w:eastAsia="ru-RU"/>
        </w:rPr>
      </w:pPr>
      <w:r w:rsidRPr="00CB3731">
        <w:rPr>
          <w:rFonts w:ascii="Times New Roman" w:eastAsiaTheme="minorEastAsia" w:hAnsi="Times New Roman" w:cs="Times New Roman"/>
          <w:b/>
          <w:bCs/>
          <w:sz w:val="24"/>
          <w:szCs w:val="24"/>
          <w:lang w:eastAsia="ru-RU"/>
        </w:rPr>
        <w:t>Развивающая предметно - пространственная среда в ДОУ</w:t>
      </w:r>
    </w:p>
    <w:p w:rsidR="00CB3731" w:rsidRPr="00CB3731" w:rsidRDefault="00CB3731" w:rsidP="00CB3731">
      <w:pPr>
        <w:autoSpaceDE w:val="0"/>
        <w:autoSpaceDN w:val="0"/>
        <w:adjustRightInd w:val="0"/>
        <w:spacing w:after="0"/>
        <w:ind w:left="566" w:firstLine="562"/>
        <w:rPr>
          <w:rFonts w:ascii="Times New Roman" w:eastAsiaTheme="minorEastAsia" w:hAnsi="Times New Roman" w:cs="Times New Roman"/>
          <w:sz w:val="24"/>
          <w:szCs w:val="24"/>
          <w:lang w:eastAsia="ru-RU"/>
        </w:rPr>
      </w:pPr>
    </w:p>
    <w:p w:rsidR="00CB3731" w:rsidRPr="00CB3731" w:rsidRDefault="00CB3731" w:rsidP="00CB3731">
      <w:pPr>
        <w:autoSpaceDE w:val="0"/>
        <w:autoSpaceDN w:val="0"/>
        <w:adjustRightInd w:val="0"/>
        <w:spacing w:after="0"/>
        <w:ind w:firstLine="365"/>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xml:space="preserve">В учреждении создана благоприятная развивающая предметно-пространственная среда (далее РППС), рационально использованы все помещения для развития и эмоционального благополучия каждого ребёнка. </w:t>
      </w:r>
    </w:p>
    <w:p w:rsidR="00CB3731" w:rsidRPr="00CB3731" w:rsidRDefault="00CB3731" w:rsidP="00CB3731">
      <w:pPr>
        <w:autoSpaceDE w:val="0"/>
        <w:autoSpaceDN w:val="0"/>
        <w:adjustRightInd w:val="0"/>
        <w:spacing w:after="0"/>
        <w:ind w:firstLine="576"/>
        <w:jc w:val="both"/>
        <w:rPr>
          <w:rFonts w:ascii="Times New Roman" w:eastAsiaTheme="minorEastAsia" w:hAnsi="Times New Roman" w:cs="Times New Roman"/>
          <w:sz w:val="24"/>
          <w:szCs w:val="24"/>
          <w:lang w:eastAsia="ru-RU"/>
        </w:rPr>
      </w:pPr>
      <w:proofErr w:type="gramStart"/>
      <w:r w:rsidRPr="00CB3731">
        <w:rPr>
          <w:rFonts w:ascii="Times New Roman" w:eastAsiaTheme="minorEastAsia" w:hAnsi="Times New Roman" w:cs="Times New Roman"/>
          <w:sz w:val="24"/>
          <w:szCs w:val="24"/>
          <w:lang w:eastAsia="ru-RU"/>
        </w:rPr>
        <w:t>РППС создана с учетом возрастных возможностей детей с опорой на личностно-ориентированную модель взаимодействия между педагогом и детьми.</w:t>
      </w:r>
      <w:proofErr w:type="gramEnd"/>
      <w:r w:rsidRPr="00CB3731">
        <w:rPr>
          <w:rFonts w:ascii="Times New Roman" w:eastAsiaTheme="minorEastAsia" w:hAnsi="Times New Roman" w:cs="Times New Roman"/>
          <w:sz w:val="24"/>
          <w:szCs w:val="24"/>
          <w:lang w:eastAsia="ru-RU"/>
        </w:rPr>
        <w:t xml:space="preserve"> Она обеспечивает богатство сенсорных впечатлений, является безопасной, комфортной, надежной, эстетичной и носит развивающий характер.</w:t>
      </w:r>
    </w:p>
    <w:p w:rsidR="00CB3731" w:rsidRPr="00CB3731" w:rsidRDefault="00CB3731" w:rsidP="00CB3731">
      <w:pPr>
        <w:autoSpaceDE w:val="0"/>
        <w:autoSpaceDN w:val="0"/>
        <w:adjustRightInd w:val="0"/>
        <w:spacing w:after="0"/>
        <w:ind w:left="576" w:right="2534" w:firstLine="557"/>
        <w:jc w:val="both"/>
        <w:rPr>
          <w:rFonts w:ascii="Times New Roman" w:eastAsiaTheme="minorEastAsia" w:hAnsi="Times New Roman" w:cs="Times New Roman"/>
          <w:sz w:val="24"/>
          <w:szCs w:val="24"/>
          <w:lang w:eastAsia="ru-RU"/>
        </w:rPr>
      </w:pPr>
    </w:p>
    <w:p w:rsidR="00CB3731" w:rsidRPr="00CB3731" w:rsidRDefault="00CB3731" w:rsidP="00CB3731">
      <w:pPr>
        <w:autoSpaceDE w:val="0"/>
        <w:autoSpaceDN w:val="0"/>
        <w:adjustRightInd w:val="0"/>
        <w:spacing w:after="0"/>
        <w:ind w:left="576" w:right="2534"/>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Помещение каждой группы разделено на несколько центров:</w:t>
      </w:r>
    </w:p>
    <w:p w:rsidR="00CB3731" w:rsidRPr="00CB3731" w:rsidRDefault="00CB3731" w:rsidP="00CB3731">
      <w:pPr>
        <w:autoSpaceDE w:val="0"/>
        <w:autoSpaceDN w:val="0"/>
        <w:adjustRightInd w:val="0"/>
        <w:spacing w:after="0"/>
        <w:ind w:right="2534"/>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познавательного развития;</w:t>
      </w:r>
    </w:p>
    <w:p w:rsidR="00CB3731" w:rsidRPr="00CB3731" w:rsidRDefault="00CB3731" w:rsidP="00CB3731">
      <w:pPr>
        <w:widowControl w:val="0"/>
        <w:numPr>
          <w:ilvl w:val="0"/>
          <w:numId w:val="9"/>
        </w:numPr>
        <w:tabs>
          <w:tab w:val="left" w:pos="715"/>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речевого развития;</w:t>
      </w:r>
    </w:p>
    <w:p w:rsidR="00CB3731" w:rsidRPr="00CB3731" w:rsidRDefault="00CB3731" w:rsidP="00CB3731">
      <w:pPr>
        <w:widowControl w:val="0"/>
        <w:numPr>
          <w:ilvl w:val="0"/>
          <w:numId w:val="9"/>
        </w:numPr>
        <w:tabs>
          <w:tab w:val="left" w:pos="715"/>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сюжетно-ролевых игр;</w:t>
      </w:r>
    </w:p>
    <w:p w:rsidR="00CB3731" w:rsidRPr="00CB3731" w:rsidRDefault="00CB3731" w:rsidP="00CB3731">
      <w:pPr>
        <w:widowControl w:val="0"/>
        <w:numPr>
          <w:ilvl w:val="0"/>
          <w:numId w:val="9"/>
        </w:numPr>
        <w:tabs>
          <w:tab w:val="left" w:pos="715"/>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строительных игр;</w:t>
      </w:r>
    </w:p>
    <w:p w:rsidR="00CB3731" w:rsidRPr="00CB3731" w:rsidRDefault="00CB3731" w:rsidP="00CB3731">
      <w:pPr>
        <w:widowControl w:val="0"/>
        <w:numPr>
          <w:ilvl w:val="0"/>
          <w:numId w:val="9"/>
        </w:numPr>
        <w:tabs>
          <w:tab w:val="left" w:pos="715"/>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спортивный;</w:t>
      </w:r>
    </w:p>
    <w:p w:rsidR="00CB3731" w:rsidRPr="00CB3731" w:rsidRDefault="00CB3731" w:rsidP="00CB3731">
      <w:pPr>
        <w:widowControl w:val="0"/>
        <w:numPr>
          <w:ilvl w:val="0"/>
          <w:numId w:val="9"/>
        </w:numPr>
        <w:tabs>
          <w:tab w:val="left" w:pos="715"/>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lastRenderedPageBreak/>
        <w:t>книжный;</w:t>
      </w:r>
    </w:p>
    <w:p w:rsidR="00CB3731" w:rsidRPr="00CB3731" w:rsidRDefault="00CB3731" w:rsidP="00CB3731">
      <w:pPr>
        <w:widowControl w:val="0"/>
        <w:numPr>
          <w:ilvl w:val="0"/>
          <w:numId w:val="9"/>
        </w:numPr>
        <w:tabs>
          <w:tab w:val="left" w:pos="715"/>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природы и опытно-экспериментальной деятельности;</w:t>
      </w:r>
    </w:p>
    <w:p w:rsidR="00CB3731" w:rsidRPr="00CB3731" w:rsidRDefault="00CB3731" w:rsidP="00CB3731">
      <w:pPr>
        <w:widowControl w:val="0"/>
        <w:numPr>
          <w:ilvl w:val="0"/>
          <w:numId w:val="9"/>
        </w:numPr>
        <w:tabs>
          <w:tab w:val="left" w:pos="715"/>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художественно - эстетический</w:t>
      </w:r>
    </w:p>
    <w:p w:rsidR="00CB3731" w:rsidRPr="00CB3731" w:rsidRDefault="00CB3731" w:rsidP="00CB3731">
      <w:pPr>
        <w:widowControl w:val="0"/>
        <w:numPr>
          <w:ilvl w:val="0"/>
          <w:numId w:val="9"/>
        </w:numPr>
        <w:tabs>
          <w:tab w:val="left" w:pos="715"/>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центр безопасности и другие.</w:t>
      </w:r>
    </w:p>
    <w:p w:rsidR="00CB3731" w:rsidRPr="00CB3731" w:rsidRDefault="00CB3731" w:rsidP="00CB3731">
      <w:pPr>
        <w:autoSpaceDE w:val="0"/>
        <w:autoSpaceDN w:val="0"/>
        <w:adjustRightInd w:val="0"/>
        <w:spacing w:after="0"/>
        <w:ind w:firstLine="984"/>
        <w:jc w:val="both"/>
        <w:rPr>
          <w:rFonts w:ascii="Times New Roman" w:eastAsiaTheme="minorEastAsia" w:hAnsi="Times New Roman" w:cs="Times New Roman"/>
          <w:sz w:val="24"/>
          <w:szCs w:val="24"/>
          <w:lang w:eastAsia="ru-RU"/>
        </w:rPr>
      </w:pPr>
    </w:p>
    <w:p w:rsidR="00CB3731" w:rsidRPr="00CB3731" w:rsidRDefault="00CB3731" w:rsidP="00CB3731">
      <w:pPr>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Пространство детского сада - особая среда творческой жизнедеятельности, которая постоянно изменяется.</w:t>
      </w:r>
    </w:p>
    <w:p w:rsidR="00CB3731" w:rsidRPr="00CB3731" w:rsidRDefault="00CB3731" w:rsidP="00CB3731">
      <w:pPr>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Территория, прилегающая к зданию Детского сада №145 ОАО «РЖД» и используемая для прогулок и игр на свежем воздухе, рассматривается как часть развивающего пространства, в пределах которого осуществляется игровая, свободная деятельность детей. Участки, спортивную площадку коллектив педагогов поддерживает в надлежащем состоянии, хотя и существуют материальные трудности. Территория хорошо озеленена, имеются цветочные клумбы.</w:t>
      </w:r>
    </w:p>
    <w:p w:rsidR="00CB3731" w:rsidRPr="00CB3731" w:rsidRDefault="00CB3731" w:rsidP="00CB3731">
      <w:pPr>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Ежегодно в детском саду проводятся конкурсы - смотры, выставки различной тематики с целью улучшения РППС.</w:t>
      </w:r>
    </w:p>
    <w:p w:rsidR="00CB3731" w:rsidRPr="00CB3731" w:rsidRDefault="00CB3731" w:rsidP="00CB3731">
      <w:pPr>
        <w:autoSpaceDE w:val="0"/>
        <w:autoSpaceDN w:val="0"/>
        <w:adjustRightInd w:val="0"/>
        <w:spacing w:after="0"/>
        <w:ind w:firstLine="557"/>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Организация РППС в различных возрастных группах имеет свои отличительные признаки. В группе раннего возраста выделено большое открытое пространство, где дети могут играть с двигательными игрушками, имеются уголки по сенсорному развитию с разнообразным материалом.</w:t>
      </w:r>
    </w:p>
    <w:p w:rsidR="00CB3731" w:rsidRPr="00CB3731" w:rsidRDefault="00CB3731" w:rsidP="00CB3731">
      <w:pPr>
        <w:autoSpaceDE w:val="0"/>
        <w:autoSpaceDN w:val="0"/>
        <w:adjustRightInd w:val="0"/>
        <w:spacing w:after="0"/>
        <w:ind w:firstLine="562"/>
        <w:jc w:val="both"/>
        <w:rPr>
          <w:rFonts w:ascii="Times New Roman" w:eastAsiaTheme="minorEastAsia" w:hAnsi="Times New Roman" w:cs="Times New Roman"/>
          <w:sz w:val="24"/>
          <w:szCs w:val="24"/>
          <w:lang w:eastAsia="ru-RU"/>
        </w:rPr>
      </w:pPr>
      <w:proofErr w:type="gramStart"/>
      <w:r w:rsidRPr="00CB3731">
        <w:rPr>
          <w:rFonts w:ascii="Times New Roman" w:eastAsiaTheme="minorEastAsia" w:hAnsi="Times New Roman" w:cs="Times New Roman"/>
          <w:sz w:val="24"/>
          <w:szCs w:val="24"/>
          <w:lang w:eastAsia="ru-RU"/>
        </w:rPr>
        <w:t>Для экологического воспитания дошкольников в каждой группе имеются уголки природы; муляжи овощей, фруктов, грибов, фигурки диких и домашних животных, насекомых, птиц, семян; образцы неживой и живой природы; картины о природе, о ее богатствах; альбомы «Времена года», «Календарь погоды» и другие дидактические пособия.</w:t>
      </w:r>
      <w:proofErr w:type="gramEnd"/>
    </w:p>
    <w:p w:rsidR="00CB3731" w:rsidRPr="00CB3731" w:rsidRDefault="00CB3731" w:rsidP="00CB3731">
      <w:pPr>
        <w:autoSpaceDE w:val="0"/>
        <w:autoSpaceDN w:val="0"/>
        <w:adjustRightInd w:val="0"/>
        <w:spacing w:after="0"/>
        <w:ind w:firstLine="557"/>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xml:space="preserve">Каждая группа имеет </w:t>
      </w:r>
      <w:proofErr w:type="gramStart"/>
      <w:r w:rsidRPr="00CB3731">
        <w:rPr>
          <w:rFonts w:ascii="Times New Roman" w:eastAsiaTheme="minorEastAsia" w:hAnsi="Times New Roman" w:cs="Times New Roman"/>
          <w:sz w:val="24"/>
          <w:szCs w:val="24"/>
          <w:lang w:eastAsia="ru-RU"/>
        </w:rPr>
        <w:t>свой</w:t>
      </w:r>
      <w:proofErr w:type="gramEnd"/>
      <w:r w:rsidRPr="00CB3731">
        <w:rPr>
          <w:rFonts w:ascii="Times New Roman" w:eastAsiaTheme="minorEastAsia" w:hAnsi="Times New Roman" w:cs="Times New Roman"/>
          <w:sz w:val="24"/>
          <w:szCs w:val="24"/>
          <w:lang w:eastAsia="ru-RU"/>
        </w:rPr>
        <w:t xml:space="preserve"> мини-уголок, содержащий дидактические игры, пособия, методическую и художественную литературу, необходимые для организации разных видов деятельности.</w:t>
      </w:r>
    </w:p>
    <w:p w:rsidR="00CB3731" w:rsidRPr="00CB3731" w:rsidRDefault="00CB3731" w:rsidP="00CB3731">
      <w:pPr>
        <w:autoSpaceDE w:val="0"/>
        <w:autoSpaceDN w:val="0"/>
        <w:adjustRightInd w:val="0"/>
        <w:spacing w:after="0"/>
        <w:ind w:firstLine="557"/>
        <w:jc w:val="both"/>
        <w:rPr>
          <w:rFonts w:ascii="Times New Roman" w:eastAsiaTheme="minorEastAsia" w:hAnsi="Times New Roman" w:cs="Times New Roman"/>
          <w:sz w:val="24"/>
          <w:szCs w:val="24"/>
          <w:lang w:eastAsia="ru-RU"/>
        </w:rPr>
      </w:pPr>
      <w:proofErr w:type="gramStart"/>
      <w:r w:rsidRPr="00CB3731">
        <w:rPr>
          <w:rFonts w:ascii="Times New Roman" w:eastAsiaTheme="minorEastAsia" w:hAnsi="Times New Roman" w:cs="Times New Roman"/>
          <w:sz w:val="24"/>
          <w:szCs w:val="24"/>
          <w:lang w:eastAsia="ru-RU"/>
        </w:rPr>
        <w:t>В целях художественно-эстетического развития в группах оборудованы центры творчества, в которых находятся столы, мольберты, имеются различные виды бумаги, несколько видов карандашей, пластилин, ножницы, трафареты, печати, шаблоны, краски, гуашь, восковые мелки, фломастеры, ножницы, кисти 3-х величин и разной жесткости, образцы народно-прикладного и декоративного творчества, природно-бросовый материал для создания коллажей, наглядный материал по ознакомлению с жанрами живописи, скульптурой и т.д.</w:t>
      </w:r>
      <w:proofErr w:type="gramEnd"/>
      <w:r w:rsidRPr="00CB3731">
        <w:rPr>
          <w:rFonts w:ascii="Times New Roman" w:eastAsiaTheme="minorEastAsia" w:hAnsi="Times New Roman" w:cs="Times New Roman"/>
          <w:sz w:val="24"/>
          <w:szCs w:val="24"/>
          <w:lang w:eastAsia="ru-RU"/>
        </w:rPr>
        <w:t xml:space="preserve"> Детские работы используются для оформления интерьера детского сада.</w:t>
      </w:r>
    </w:p>
    <w:p w:rsidR="00CB3731" w:rsidRPr="00CB3731" w:rsidRDefault="00CB3731" w:rsidP="00CB3731">
      <w:pPr>
        <w:autoSpaceDE w:val="0"/>
        <w:autoSpaceDN w:val="0"/>
        <w:adjustRightInd w:val="0"/>
        <w:spacing w:after="0"/>
        <w:ind w:firstLine="566"/>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xml:space="preserve">По конструированию в группах оборудованы «Конструкторские бюро», где собраны различные виды конструкторов, в зависимости от возрастных возможностей детей: пластмассовые с различными видами соединений, деревянные, металлические, </w:t>
      </w:r>
      <w:proofErr w:type="spellStart"/>
      <w:r w:rsidRPr="00CB3731">
        <w:rPr>
          <w:rFonts w:ascii="Times New Roman" w:eastAsiaTheme="minorEastAsia" w:hAnsi="Times New Roman" w:cs="Times New Roman"/>
          <w:sz w:val="24"/>
          <w:szCs w:val="24"/>
          <w:lang w:eastAsia="ru-RU"/>
        </w:rPr>
        <w:t>пазлы</w:t>
      </w:r>
      <w:proofErr w:type="spellEnd"/>
      <w:r w:rsidRPr="00CB3731">
        <w:rPr>
          <w:rFonts w:ascii="Times New Roman" w:eastAsiaTheme="minorEastAsia" w:hAnsi="Times New Roman" w:cs="Times New Roman"/>
          <w:sz w:val="24"/>
          <w:szCs w:val="24"/>
          <w:lang w:eastAsia="ru-RU"/>
        </w:rPr>
        <w:t>. Все они различаются по материалам и по видам сборки.</w:t>
      </w:r>
    </w:p>
    <w:p w:rsidR="00CB3731" w:rsidRPr="00CB3731" w:rsidRDefault="00CB3731" w:rsidP="00CB3731">
      <w:pPr>
        <w:autoSpaceDE w:val="0"/>
        <w:autoSpaceDN w:val="0"/>
        <w:adjustRightInd w:val="0"/>
        <w:spacing w:after="0"/>
        <w:ind w:firstLine="571"/>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Для развития игровой деятельности во второй младшей и средней группах развернуты уголки для сюжетно-ролевых игр: «Семья», «Поликлиника», «Парикмахерская», «Театр», «Магазин», «Мастерская», "Кухня".</w:t>
      </w:r>
    </w:p>
    <w:p w:rsidR="00CB3731" w:rsidRPr="00CB3731" w:rsidRDefault="00CB3731" w:rsidP="00CB3731">
      <w:pPr>
        <w:autoSpaceDE w:val="0"/>
        <w:autoSpaceDN w:val="0"/>
        <w:adjustRightInd w:val="0"/>
        <w:spacing w:after="0"/>
        <w:ind w:firstLine="494"/>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В старшей группе созданы уголки: «Салон красоты», «Библиотека», «Автомастерская», «Гараж» и т.д.</w:t>
      </w:r>
    </w:p>
    <w:p w:rsidR="00CB3731" w:rsidRPr="00CB3731" w:rsidRDefault="00CB3731" w:rsidP="00CB3731">
      <w:pPr>
        <w:autoSpaceDE w:val="0"/>
        <w:autoSpaceDN w:val="0"/>
        <w:adjustRightInd w:val="0"/>
        <w:spacing w:after="0"/>
        <w:ind w:firstLine="557"/>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В детском саду созданы условия для развития индивидуальных потребностей воспитанников. За последние годы частично изменен интерьер групповых комнат, приобретена новая мебель, игрушки, пособия и др.</w:t>
      </w:r>
    </w:p>
    <w:p w:rsidR="00CB3731" w:rsidRPr="00CB3731" w:rsidRDefault="00CB3731" w:rsidP="00CB3731">
      <w:pPr>
        <w:spacing w:after="0"/>
        <w:ind w:firstLine="708"/>
        <w:jc w:val="both"/>
        <w:rPr>
          <w:rFonts w:ascii="Times New Roman" w:hAnsi="Times New Roman" w:cs="Times New Roman"/>
          <w:color w:val="000000"/>
          <w:sz w:val="24"/>
          <w:szCs w:val="24"/>
        </w:rPr>
      </w:pPr>
      <w:r w:rsidRPr="00CB3731">
        <w:rPr>
          <w:rFonts w:ascii="Times New Roman" w:eastAsiaTheme="minorEastAsia" w:hAnsi="Times New Roman" w:cs="Times New Roman"/>
          <w:bCs/>
          <w:sz w:val="24"/>
          <w:szCs w:val="24"/>
          <w:lang w:eastAsia="ru-RU"/>
        </w:rPr>
        <w:lastRenderedPageBreak/>
        <w:t>Вывод: с</w:t>
      </w:r>
      <w:r w:rsidRPr="00CB3731">
        <w:rPr>
          <w:rFonts w:ascii="Times New Roman" w:eastAsiaTheme="minorEastAsia" w:hAnsi="Times New Roman" w:cs="Times New Roman"/>
          <w:sz w:val="24"/>
          <w:szCs w:val="24"/>
          <w:lang w:eastAsia="ru-RU"/>
        </w:rPr>
        <w:t xml:space="preserve">озданы условия для реализации образовательной программы детского сада, предметно-пространственная организация помещений педагогически целесообразна, создает комфортное настроение, способствуя эмоциональному благополучию детей. Требования СанПиН к групповым и другим помещениям: музыкального, спортивного зала, кабинета специалистов, спортивной площадки, групповых участков, физкультурной площадки, цветника, зелёных насаждений; состояния групповых площадок выполняются в полном объеме. </w:t>
      </w:r>
      <w:r w:rsidRPr="00CB3731">
        <w:rPr>
          <w:rFonts w:ascii="Times New Roman" w:hAnsi="Times New Roman" w:cs="Times New Roman"/>
          <w:sz w:val="24"/>
          <w:szCs w:val="24"/>
        </w:rPr>
        <w:t>Таким образом, правильно организованная предметно-развивающая среда помогает нашим детям глубже познать и раскрыть свои возможности и возможности других, освоить социальные роли, партнерство, усвоить ценности окружающего мира и адаптироваться в этом мире, а также:</w:t>
      </w:r>
    </w:p>
    <w:p w:rsidR="00CB3731" w:rsidRPr="00CB3731" w:rsidRDefault="00CB3731" w:rsidP="00CB3731">
      <w:pPr>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 инициирует познавательную и творческую активность детей,</w:t>
      </w:r>
    </w:p>
    <w:p w:rsidR="00CB3731" w:rsidRPr="00CB3731" w:rsidRDefault="00CB3731" w:rsidP="00CB3731">
      <w:pPr>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 предоставляет ребенку свободу выбора форм активности,</w:t>
      </w:r>
    </w:p>
    <w:p w:rsidR="00CB3731" w:rsidRPr="00CB3731" w:rsidRDefault="00CB3731" w:rsidP="00CB3731">
      <w:pPr>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 обеспечивает содержание разных форм детской деятельности,</w:t>
      </w:r>
    </w:p>
    <w:p w:rsidR="00CB3731" w:rsidRPr="00CB3731" w:rsidRDefault="00CB3731" w:rsidP="00CB3731">
      <w:pPr>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 безопасна и комфортна,</w:t>
      </w:r>
    </w:p>
    <w:p w:rsidR="00CB3731" w:rsidRPr="00CB3731" w:rsidRDefault="00CB3731" w:rsidP="00CB3731">
      <w:pPr>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 обеспечивает гармоничное отношение ребенка с окружающим миром.</w:t>
      </w:r>
    </w:p>
    <w:p w:rsidR="00CB3731" w:rsidRPr="00CB3731" w:rsidRDefault="00CB3731" w:rsidP="00CB3731">
      <w:pPr>
        <w:autoSpaceDE w:val="0"/>
        <w:autoSpaceDN w:val="0"/>
        <w:adjustRightInd w:val="0"/>
        <w:spacing w:after="0"/>
        <w:ind w:firstLine="557"/>
        <w:jc w:val="both"/>
        <w:rPr>
          <w:rFonts w:ascii="Times New Roman" w:eastAsiaTheme="minorEastAsia" w:hAnsi="Times New Roman" w:cs="Times New Roman"/>
          <w:sz w:val="24"/>
          <w:szCs w:val="24"/>
          <w:lang w:eastAsia="ru-RU"/>
        </w:rPr>
      </w:pPr>
    </w:p>
    <w:p w:rsidR="00CB3731" w:rsidRPr="00CB3731" w:rsidRDefault="00CB3731" w:rsidP="00CB3731">
      <w:pPr>
        <w:autoSpaceDE w:val="0"/>
        <w:autoSpaceDN w:val="0"/>
        <w:adjustRightInd w:val="0"/>
        <w:spacing w:after="0"/>
        <w:jc w:val="both"/>
        <w:rPr>
          <w:rFonts w:ascii="Times New Roman" w:eastAsiaTheme="minorEastAsia" w:hAnsi="Times New Roman" w:cs="Times New Roman"/>
          <w:sz w:val="24"/>
          <w:szCs w:val="24"/>
          <w:lang w:eastAsia="ru-RU"/>
        </w:rPr>
      </w:pPr>
    </w:p>
    <w:p w:rsidR="00CB3731" w:rsidRPr="00CB3731" w:rsidRDefault="00347C13" w:rsidP="00CB3731">
      <w:pPr>
        <w:autoSpaceDE w:val="0"/>
        <w:autoSpaceDN w:val="0"/>
        <w:adjustRightInd w:val="0"/>
        <w:spacing w:after="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w:t>
      </w:r>
      <w:r w:rsidR="00CB3731" w:rsidRPr="00CB3731">
        <w:rPr>
          <w:rFonts w:ascii="Times New Roman" w:eastAsiaTheme="minorEastAsia" w:hAnsi="Times New Roman" w:cs="Times New Roman"/>
          <w:b/>
          <w:sz w:val="24"/>
          <w:szCs w:val="24"/>
          <w:lang w:eastAsia="ru-RU"/>
        </w:rPr>
        <w:t xml:space="preserve">. Оценка материально-технической базы </w:t>
      </w:r>
    </w:p>
    <w:p w:rsidR="00CB3731" w:rsidRPr="00CB3731" w:rsidRDefault="00CB3731" w:rsidP="00CB3731">
      <w:pPr>
        <w:autoSpaceDE w:val="0"/>
        <w:autoSpaceDN w:val="0"/>
        <w:adjustRightInd w:val="0"/>
        <w:spacing w:after="0"/>
        <w:jc w:val="center"/>
        <w:rPr>
          <w:rFonts w:ascii="Times New Roman" w:eastAsiaTheme="minorEastAsia" w:hAnsi="Times New Roman" w:cs="Times New Roman"/>
          <w:sz w:val="24"/>
          <w:szCs w:val="24"/>
          <w:lang w:eastAsia="ru-RU"/>
        </w:rPr>
      </w:pPr>
    </w:p>
    <w:p w:rsidR="00CB3731" w:rsidRPr="00CB3731" w:rsidRDefault="00CB3731" w:rsidP="00CB3731">
      <w:pPr>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Администрация Детского сада №145 ОАО «РЖД» совместно с сотрудниками и родителями детей постоянно работает над укреплением материально-технической базы.</w:t>
      </w:r>
    </w:p>
    <w:p w:rsidR="00CB3731" w:rsidRPr="00CB3731" w:rsidRDefault="00CB3731" w:rsidP="00CB3731">
      <w:pPr>
        <w:autoSpaceDE w:val="0"/>
        <w:autoSpaceDN w:val="0"/>
        <w:adjustRightInd w:val="0"/>
        <w:spacing w:after="0"/>
        <w:ind w:firstLine="365"/>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В дошкольном учреждении функционируют:</w:t>
      </w:r>
    </w:p>
    <w:p w:rsidR="00CB3731" w:rsidRPr="00CB3731" w:rsidRDefault="00CB3731" w:rsidP="00CB3731">
      <w:pPr>
        <w:tabs>
          <w:tab w:val="left" w:pos="1416"/>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3 группы со стационарными спальнями, игровыми и обеденными зонами, туалетными и приемными помещениями,</w:t>
      </w:r>
    </w:p>
    <w:p w:rsidR="00CB3731" w:rsidRPr="00CB3731" w:rsidRDefault="00CB3731" w:rsidP="00CB3731">
      <w:pPr>
        <w:widowControl w:val="0"/>
        <w:numPr>
          <w:ilvl w:val="0"/>
          <w:numId w:val="7"/>
        </w:numPr>
        <w:tabs>
          <w:tab w:val="left" w:pos="1426"/>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музыкальный зал,</w:t>
      </w:r>
    </w:p>
    <w:p w:rsidR="00CB3731" w:rsidRPr="00CB3731" w:rsidRDefault="00CB3731" w:rsidP="00CB3731">
      <w:pPr>
        <w:widowControl w:val="0"/>
        <w:numPr>
          <w:ilvl w:val="0"/>
          <w:numId w:val="7"/>
        </w:numPr>
        <w:tabs>
          <w:tab w:val="left" w:pos="1426"/>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физкультурный зал,</w:t>
      </w:r>
    </w:p>
    <w:p w:rsidR="00CB3731" w:rsidRPr="00CB3731" w:rsidRDefault="00CB3731" w:rsidP="00CB3731">
      <w:pPr>
        <w:widowControl w:val="0"/>
        <w:numPr>
          <w:ilvl w:val="0"/>
          <w:numId w:val="7"/>
        </w:numPr>
        <w:tabs>
          <w:tab w:val="left" w:pos="1426"/>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кабинет старшего воспитателя,</w:t>
      </w:r>
    </w:p>
    <w:p w:rsidR="00CB3731" w:rsidRPr="00CB3731" w:rsidRDefault="00CB3731" w:rsidP="00CB3731">
      <w:pPr>
        <w:widowControl w:val="0"/>
        <w:numPr>
          <w:ilvl w:val="0"/>
          <w:numId w:val="7"/>
        </w:numPr>
        <w:tabs>
          <w:tab w:val="left" w:pos="1426"/>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кабинет педагога-психолога,</w:t>
      </w:r>
    </w:p>
    <w:p w:rsidR="00CB3731" w:rsidRPr="00CB3731" w:rsidRDefault="00CB3731" w:rsidP="00CB3731">
      <w:pPr>
        <w:widowControl w:val="0"/>
        <w:numPr>
          <w:ilvl w:val="0"/>
          <w:numId w:val="7"/>
        </w:numPr>
        <w:tabs>
          <w:tab w:val="left" w:pos="1426"/>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методический кабинет,</w:t>
      </w:r>
    </w:p>
    <w:p w:rsidR="00CB3731" w:rsidRPr="00CB3731" w:rsidRDefault="00CB3731" w:rsidP="00CB3731">
      <w:pPr>
        <w:widowControl w:val="0"/>
        <w:numPr>
          <w:ilvl w:val="0"/>
          <w:numId w:val="7"/>
        </w:numPr>
        <w:tabs>
          <w:tab w:val="left" w:pos="1426"/>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медицинский блок (медицинский кабинет, изолятор),</w:t>
      </w:r>
    </w:p>
    <w:p w:rsidR="00CB3731" w:rsidRPr="00CB3731" w:rsidRDefault="00CB3731" w:rsidP="00CB3731">
      <w:pPr>
        <w:widowControl w:val="0"/>
        <w:numPr>
          <w:ilvl w:val="0"/>
          <w:numId w:val="7"/>
        </w:numPr>
        <w:tabs>
          <w:tab w:val="left" w:pos="1426"/>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пищеблок,</w:t>
      </w:r>
    </w:p>
    <w:p w:rsidR="00CB3731" w:rsidRPr="00CB3731" w:rsidRDefault="00CB3731" w:rsidP="00CB3731">
      <w:pPr>
        <w:widowControl w:val="0"/>
        <w:numPr>
          <w:ilvl w:val="0"/>
          <w:numId w:val="7"/>
        </w:numPr>
        <w:tabs>
          <w:tab w:val="left" w:pos="1426"/>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xml:space="preserve">прачечная, </w:t>
      </w:r>
    </w:p>
    <w:p w:rsidR="00CB3731" w:rsidRPr="00CB3731" w:rsidRDefault="00CB3731" w:rsidP="00CB3731">
      <w:pPr>
        <w:widowControl w:val="0"/>
        <w:numPr>
          <w:ilvl w:val="0"/>
          <w:numId w:val="7"/>
        </w:numPr>
        <w:tabs>
          <w:tab w:val="left" w:pos="1426"/>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кабинет заведующего,</w:t>
      </w:r>
    </w:p>
    <w:p w:rsidR="00CB3731" w:rsidRPr="00CB3731" w:rsidRDefault="00CB3731" w:rsidP="00CB3731">
      <w:pPr>
        <w:widowControl w:val="0"/>
        <w:numPr>
          <w:ilvl w:val="0"/>
          <w:numId w:val="7"/>
        </w:numPr>
        <w:tabs>
          <w:tab w:val="left" w:pos="1426"/>
        </w:tabs>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кабинет бухгалтера и еще ряд служебных помещений.</w:t>
      </w:r>
    </w:p>
    <w:p w:rsidR="00CB3731" w:rsidRPr="00CB3731" w:rsidRDefault="00CB3731" w:rsidP="00CB3731">
      <w:pPr>
        <w:autoSpaceDE w:val="0"/>
        <w:autoSpaceDN w:val="0"/>
        <w:adjustRightInd w:val="0"/>
        <w:spacing w:after="0"/>
        <w:ind w:left="576" w:firstLine="562"/>
        <w:jc w:val="both"/>
        <w:rPr>
          <w:rFonts w:ascii="Times New Roman" w:eastAsiaTheme="minorEastAsia" w:hAnsi="Times New Roman" w:cs="Times New Roman"/>
          <w:sz w:val="24"/>
          <w:szCs w:val="24"/>
          <w:lang w:eastAsia="ru-RU"/>
        </w:rPr>
      </w:pPr>
    </w:p>
    <w:p w:rsidR="00CB3731" w:rsidRPr="00CB3731" w:rsidRDefault="00CB3731" w:rsidP="00CB3731">
      <w:pPr>
        <w:autoSpaceDE w:val="0"/>
        <w:autoSpaceDN w:val="0"/>
        <w:adjustRightInd w:val="0"/>
        <w:spacing w:after="0"/>
        <w:ind w:firstLine="576"/>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На территории детского сада оборудованы 3 прогулочных участков, 3 веранды, спортивная площадка для проведения подвижных и спортивных игр, теплица.</w:t>
      </w:r>
    </w:p>
    <w:p w:rsidR="00CB3731" w:rsidRPr="00CB3731" w:rsidRDefault="00CB3731" w:rsidP="00CB3731">
      <w:pPr>
        <w:autoSpaceDE w:val="0"/>
        <w:autoSpaceDN w:val="0"/>
        <w:adjustRightInd w:val="0"/>
        <w:spacing w:after="0"/>
        <w:ind w:firstLine="1133"/>
        <w:jc w:val="both"/>
        <w:rPr>
          <w:rFonts w:ascii="Times New Roman" w:eastAsiaTheme="minorEastAsia" w:hAnsi="Times New Roman" w:cs="Times New Roman"/>
          <w:sz w:val="24"/>
          <w:szCs w:val="24"/>
          <w:lang w:eastAsia="ru-RU"/>
        </w:rPr>
      </w:pPr>
    </w:p>
    <w:p w:rsidR="00CB3731" w:rsidRPr="00CB3731" w:rsidRDefault="00CB3731" w:rsidP="00CB3731">
      <w:pPr>
        <w:autoSpaceDE w:val="0"/>
        <w:autoSpaceDN w:val="0"/>
        <w:adjustRightInd w:val="0"/>
        <w:spacing w:after="0"/>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В целях улучшения материально - технического обеспечения в 2019 - 2020 учебном году были привлечены средства из субсидий и закуплены:</w:t>
      </w:r>
    </w:p>
    <w:p w:rsidR="00CB3731" w:rsidRPr="00CB3731" w:rsidRDefault="00CB3731" w:rsidP="00CB3731">
      <w:pPr>
        <w:widowControl w:val="0"/>
        <w:numPr>
          <w:ilvl w:val="0"/>
          <w:numId w:val="9"/>
        </w:numPr>
        <w:tabs>
          <w:tab w:val="left" w:pos="715"/>
        </w:tabs>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Игрушки, учебно-методические пособия для познавательного развития детей;</w:t>
      </w:r>
    </w:p>
    <w:p w:rsidR="00CB3731" w:rsidRPr="00CB3731" w:rsidRDefault="00CB3731" w:rsidP="00CB3731">
      <w:pPr>
        <w:widowControl w:val="0"/>
        <w:numPr>
          <w:ilvl w:val="0"/>
          <w:numId w:val="9"/>
        </w:numPr>
        <w:tabs>
          <w:tab w:val="left" w:pos="715"/>
        </w:tabs>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Инвентарь для физкультурно - оздоровительной работы (</w:t>
      </w:r>
      <w:proofErr w:type="spellStart"/>
      <w:r w:rsidRPr="00CB3731">
        <w:rPr>
          <w:rFonts w:ascii="Times New Roman" w:eastAsiaTheme="minorEastAsia" w:hAnsi="Times New Roman" w:cs="Times New Roman"/>
          <w:sz w:val="24"/>
          <w:szCs w:val="24"/>
          <w:lang w:eastAsia="ru-RU"/>
        </w:rPr>
        <w:t>фитболы</w:t>
      </w:r>
      <w:proofErr w:type="spellEnd"/>
      <w:r w:rsidRPr="00CB3731">
        <w:rPr>
          <w:rFonts w:ascii="Times New Roman" w:eastAsiaTheme="minorEastAsia" w:hAnsi="Times New Roman" w:cs="Times New Roman"/>
          <w:sz w:val="24"/>
          <w:szCs w:val="24"/>
          <w:lang w:eastAsia="ru-RU"/>
        </w:rPr>
        <w:t>, обручи, мячи)</w:t>
      </w:r>
    </w:p>
    <w:p w:rsidR="00CB3731" w:rsidRPr="00CB3731" w:rsidRDefault="00CB3731" w:rsidP="00CB3731">
      <w:pPr>
        <w:widowControl w:val="0"/>
        <w:numPr>
          <w:ilvl w:val="0"/>
          <w:numId w:val="9"/>
        </w:numPr>
        <w:tabs>
          <w:tab w:val="left" w:pos="715"/>
        </w:tabs>
        <w:autoSpaceDE w:val="0"/>
        <w:autoSpaceDN w:val="0"/>
        <w:adjustRightInd w:val="0"/>
        <w:spacing w:after="0"/>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Канцтовары для детского творчества;</w:t>
      </w:r>
    </w:p>
    <w:p w:rsidR="00CB3731" w:rsidRPr="00CB3731" w:rsidRDefault="00CB3731" w:rsidP="00CB3731">
      <w:pPr>
        <w:autoSpaceDE w:val="0"/>
        <w:autoSpaceDN w:val="0"/>
        <w:adjustRightInd w:val="0"/>
        <w:spacing w:after="0"/>
        <w:ind w:firstLine="557"/>
        <w:jc w:val="both"/>
        <w:rPr>
          <w:rFonts w:ascii="Times New Roman" w:eastAsiaTheme="minorEastAsia" w:hAnsi="Times New Roman" w:cs="Times New Roman"/>
          <w:sz w:val="24"/>
          <w:szCs w:val="24"/>
          <w:lang w:eastAsia="ru-RU"/>
        </w:rPr>
      </w:pPr>
      <w:r w:rsidRPr="00CB3731">
        <w:rPr>
          <w:rFonts w:ascii="Times New Roman" w:eastAsiaTheme="minorEastAsia" w:hAnsi="Times New Roman" w:cs="Times New Roman"/>
          <w:sz w:val="24"/>
          <w:szCs w:val="24"/>
          <w:lang w:eastAsia="ru-RU"/>
        </w:rPr>
        <w:t xml:space="preserve">В Детском саду №145 ОАО «РЖД» по возможности создаются все условия для охраны и укрепления здоровья детей, для их полноценного физического развития. В каждой возрастной </w:t>
      </w:r>
      <w:r w:rsidRPr="00CB3731">
        <w:rPr>
          <w:rFonts w:ascii="Times New Roman" w:eastAsiaTheme="minorEastAsia" w:hAnsi="Times New Roman" w:cs="Times New Roman"/>
          <w:sz w:val="24"/>
          <w:szCs w:val="24"/>
          <w:lang w:eastAsia="ru-RU"/>
        </w:rPr>
        <w:lastRenderedPageBreak/>
        <w:t xml:space="preserve">группе имеется инвентарь и оборудование для физической активности детей: скакалки, обручи, </w:t>
      </w:r>
      <w:proofErr w:type="spellStart"/>
      <w:r w:rsidRPr="00CB3731">
        <w:rPr>
          <w:rFonts w:ascii="Times New Roman" w:eastAsiaTheme="minorEastAsia" w:hAnsi="Times New Roman" w:cs="Times New Roman"/>
          <w:sz w:val="24"/>
          <w:szCs w:val="24"/>
          <w:lang w:eastAsia="ru-RU"/>
        </w:rPr>
        <w:t>кольцебросы</w:t>
      </w:r>
      <w:proofErr w:type="spellEnd"/>
      <w:r w:rsidRPr="00CB3731">
        <w:rPr>
          <w:rFonts w:ascii="Times New Roman" w:eastAsiaTheme="minorEastAsia" w:hAnsi="Times New Roman" w:cs="Times New Roman"/>
          <w:sz w:val="24"/>
          <w:szCs w:val="24"/>
          <w:lang w:eastAsia="ru-RU"/>
        </w:rPr>
        <w:t xml:space="preserve"> и др.</w:t>
      </w:r>
    </w:p>
    <w:p w:rsidR="00CB3731" w:rsidRPr="00CB3731" w:rsidRDefault="00CB3731" w:rsidP="00CB3731">
      <w:pPr>
        <w:spacing w:after="0"/>
        <w:jc w:val="both"/>
        <w:rPr>
          <w:rFonts w:ascii="Times New Roman" w:hAnsi="Times New Roman" w:cs="Times New Roman"/>
          <w:sz w:val="24"/>
          <w:szCs w:val="24"/>
        </w:rPr>
      </w:pPr>
    </w:p>
    <w:p w:rsidR="00CB3731" w:rsidRPr="00CB3731" w:rsidRDefault="00CB3731" w:rsidP="00CB3731">
      <w:pPr>
        <w:autoSpaceDE w:val="0"/>
        <w:autoSpaceDN w:val="0"/>
        <w:adjustRightInd w:val="0"/>
        <w:spacing w:after="0"/>
        <w:ind w:firstLine="708"/>
        <w:rPr>
          <w:rFonts w:ascii="Times New Roman" w:hAnsi="Times New Roman" w:cs="Times New Roman"/>
          <w:color w:val="000000"/>
          <w:sz w:val="24"/>
          <w:szCs w:val="24"/>
        </w:rPr>
      </w:pPr>
      <w:r w:rsidRPr="00CB3731">
        <w:rPr>
          <w:rFonts w:ascii="Times New Roman" w:hAnsi="Times New Roman" w:cs="Times New Roman"/>
          <w:color w:val="000000"/>
          <w:sz w:val="24"/>
          <w:szCs w:val="24"/>
        </w:rPr>
        <w:t xml:space="preserve">Материально-техническая база соответствует нормативным требованиям и позволяет в полном объеме реализовывать Образовательную программу. Ведется планомерная работа по совершенствованию материально-технических условий в Детском саду. </w:t>
      </w:r>
    </w:p>
    <w:p w:rsidR="00CB3731" w:rsidRPr="00CB3731" w:rsidRDefault="00CB3731" w:rsidP="00CB3731">
      <w:pPr>
        <w:tabs>
          <w:tab w:val="left" w:pos="284"/>
        </w:tabs>
        <w:spacing w:after="0"/>
        <w:jc w:val="both"/>
        <w:rPr>
          <w:rFonts w:ascii="Times New Roman" w:hAnsi="Times New Roman" w:cs="Times New Roman"/>
          <w:sz w:val="24"/>
          <w:szCs w:val="24"/>
        </w:rPr>
      </w:pPr>
      <w:r w:rsidRPr="00CB3731">
        <w:rPr>
          <w:rFonts w:ascii="Times New Roman" w:hAnsi="Times New Roman" w:cs="Times New Roman"/>
          <w:sz w:val="24"/>
          <w:szCs w:val="24"/>
        </w:rPr>
        <w:tab/>
        <w:t xml:space="preserve">Кабинеты оснащены необходимым оборудованием. В спортивном зале есть гимнастический комплекс, всё необходимое для проведения физкультурных занятий. У каждой группы есть участок для прогулок, физкультурные занятия на улице в зависимости от сезона проходят на спортивной площадке. </w:t>
      </w:r>
    </w:p>
    <w:p w:rsidR="00CB3731" w:rsidRPr="00CB3731" w:rsidRDefault="00CB3731" w:rsidP="00CB3731">
      <w:pPr>
        <w:spacing w:after="0"/>
        <w:ind w:firstLine="720"/>
        <w:jc w:val="both"/>
        <w:rPr>
          <w:rFonts w:ascii="Times New Roman" w:hAnsi="Times New Roman" w:cs="Times New Roman"/>
          <w:b/>
          <w:sz w:val="24"/>
          <w:szCs w:val="24"/>
        </w:rPr>
      </w:pPr>
      <w:r w:rsidRPr="00CB3731">
        <w:rPr>
          <w:rFonts w:ascii="Times New Roman" w:hAnsi="Times New Roman" w:cs="Times New Roman"/>
          <w:b/>
          <w:sz w:val="24"/>
          <w:szCs w:val="24"/>
        </w:rPr>
        <w:t>Технологическая оснащенность:</w:t>
      </w:r>
    </w:p>
    <w:p w:rsidR="00CB3731" w:rsidRPr="00CB3731" w:rsidRDefault="00CB3731" w:rsidP="00CB3731">
      <w:pPr>
        <w:spacing w:after="0"/>
        <w:ind w:firstLine="720"/>
        <w:jc w:val="both"/>
        <w:rPr>
          <w:rFonts w:ascii="Times New Roman" w:hAnsi="Times New Roman" w:cs="Times New Roman"/>
          <w:sz w:val="24"/>
          <w:szCs w:val="24"/>
        </w:rPr>
      </w:pPr>
      <w:r w:rsidRPr="00CB3731">
        <w:rPr>
          <w:rFonts w:ascii="Times New Roman" w:hAnsi="Times New Roman" w:cs="Times New Roman"/>
          <w:sz w:val="24"/>
          <w:szCs w:val="24"/>
        </w:rPr>
        <w:t>- 1 телевизор;</w:t>
      </w:r>
    </w:p>
    <w:p w:rsidR="00CB3731" w:rsidRPr="00CB3731" w:rsidRDefault="00CB3731" w:rsidP="00CB3731">
      <w:pPr>
        <w:spacing w:after="0"/>
        <w:ind w:firstLine="720"/>
        <w:jc w:val="both"/>
        <w:rPr>
          <w:rFonts w:ascii="Times New Roman" w:hAnsi="Times New Roman" w:cs="Times New Roman"/>
          <w:sz w:val="24"/>
          <w:szCs w:val="24"/>
        </w:rPr>
      </w:pPr>
      <w:r w:rsidRPr="00CB3731">
        <w:rPr>
          <w:rFonts w:ascii="Times New Roman" w:hAnsi="Times New Roman" w:cs="Times New Roman"/>
          <w:sz w:val="24"/>
          <w:szCs w:val="24"/>
        </w:rPr>
        <w:t xml:space="preserve">- 3 </w:t>
      </w:r>
      <w:proofErr w:type="gramStart"/>
      <w:r w:rsidRPr="00CB3731">
        <w:rPr>
          <w:rFonts w:ascii="Times New Roman" w:hAnsi="Times New Roman" w:cs="Times New Roman"/>
          <w:sz w:val="24"/>
          <w:szCs w:val="24"/>
        </w:rPr>
        <w:t>музыкальных</w:t>
      </w:r>
      <w:proofErr w:type="gramEnd"/>
      <w:r w:rsidRPr="00CB3731">
        <w:rPr>
          <w:rFonts w:ascii="Times New Roman" w:hAnsi="Times New Roman" w:cs="Times New Roman"/>
          <w:sz w:val="24"/>
          <w:szCs w:val="24"/>
        </w:rPr>
        <w:t xml:space="preserve"> центра;</w:t>
      </w:r>
    </w:p>
    <w:p w:rsidR="00CB3731" w:rsidRPr="00CB3731" w:rsidRDefault="00CB3731" w:rsidP="00CB3731">
      <w:pPr>
        <w:spacing w:after="0"/>
        <w:ind w:firstLine="720"/>
        <w:jc w:val="both"/>
        <w:rPr>
          <w:rFonts w:ascii="Times New Roman" w:hAnsi="Times New Roman" w:cs="Times New Roman"/>
          <w:sz w:val="24"/>
          <w:szCs w:val="24"/>
        </w:rPr>
      </w:pPr>
      <w:r w:rsidRPr="00CB3731">
        <w:rPr>
          <w:rFonts w:ascii="Times New Roman" w:hAnsi="Times New Roman" w:cs="Times New Roman"/>
          <w:sz w:val="24"/>
          <w:szCs w:val="24"/>
        </w:rPr>
        <w:t>- 1 фортепиано;</w:t>
      </w:r>
    </w:p>
    <w:p w:rsidR="00CB3731" w:rsidRPr="00CB3731" w:rsidRDefault="00CB3731" w:rsidP="00CB3731">
      <w:pPr>
        <w:spacing w:after="0"/>
        <w:ind w:firstLine="720"/>
        <w:jc w:val="both"/>
        <w:rPr>
          <w:rFonts w:ascii="Times New Roman" w:hAnsi="Times New Roman" w:cs="Times New Roman"/>
          <w:sz w:val="24"/>
          <w:szCs w:val="24"/>
        </w:rPr>
      </w:pPr>
      <w:r w:rsidRPr="00CB3731">
        <w:rPr>
          <w:rFonts w:ascii="Times New Roman" w:hAnsi="Times New Roman" w:cs="Times New Roman"/>
          <w:sz w:val="24"/>
          <w:szCs w:val="24"/>
        </w:rPr>
        <w:t>- синтезатор;</w:t>
      </w:r>
    </w:p>
    <w:p w:rsidR="00CB3731" w:rsidRPr="00CB3731" w:rsidRDefault="00CB3731" w:rsidP="00CB3731">
      <w:pPr>
        <w:spacing w:after="0"/>
        <w:ind w:firstLine="720"/>
        <w:jc w:val="both"/>
        <w:rPr>
          <w:rFonts w:ascii="Times New Roman" w:hAnsi="Times New Roman" w:cs="Times New Roman"/>
          <w:sz w:val="24"/>
          <w:szCs w:val="24"/>
        </w:rPr>
      </w:pPr>
      <w:r w:rsidRPr="00CB3731">
        <w:rPr>
          <w:rFonts w:ascii="Times New Roman" w:hAnsi="Times New Roman" w:cs="Times New Roman"/>
          <w:sz w:val="24"/>
          <w:szCs w:val="24"/>
        </w:rPr>
        <w:t>- 2 принтера;</w:t>
      </w:r>
    </w:p>
    <w:p w:rsidR="00CB3731" w:rsidRPr="00CB3731" w:rsidRDefault="00CB3731" w:rsidP="00CB3731">
      <w:pPr>
        <w:spacing w:after="0"/>
        <w:ind w:firstLine="720"/>
        <w:jc w:val="both"/>
        <w:rPr>
          <w:rFonts w:ascii="Times New Roman" w:hAnsi="Times New Roman" w:cs="Times New Roman"/>
          <w:sz w:val="24"/>
          <w:szCs w:val="24"/>
        </w:rPr>
      </w:pPr>
      <w:r w:rsidRPr="00CB3731">
        <w:rPr>
          <w:rFonts w:ascii="Times New Roman" w:hAnsi="Times New Roman" w:cs="Times New Roman"/>
          <w:sz w:val="24"/>
          <w:szCs w:val="24"/>
        </w:rPr>
        <w:t xml:space="preserve">- 3 ксерокс-принтер; </w:t>
      </w:r>
    </w:p>
    <w:p w:rsidR="00CB3731" w:rsidRPr="00CB3731" w:rsidRDefault="00CB3731" w:rsidP="00CB3731">
      <w:pPr>
        <w:spacing w:after="0"/>
        <w:ind w:firstLine="720"/>
        <w:jc w:val="both"/>
        <w:rPr>
          <w:rFonts w:ascii="Times New Roman" w:hAnsi="Times New Roman" w:cs="Times New Roman"/>
          <w:sz w:val="24"/>
          <w:szCs w:val="24"/>
        </w:rPr>
      </w:pPr>
      <w:r w:rsidRPr="00CB3731">
        <w:rPr>
          <w:rFonts w:ascii="Times New Roman" w:hAnsi="Times New Roman" w:cs="Times New Roman"/>
          <w:sz w:val="24"/>
          <w:szCs w:val="24"/>
        </w:rPr>
        <w:t>- 7 ноутбуков;</w:t>
      </w:r>
    </w:p>
    <w:p w:rsidR="00CB3731" w:rsidRPr="00CB3731" w:rsidRDefault="00CB3731" w:rsidP="00CB3731">
      <w:pPr>
        <w:spacing w:after="0"/>
        <w:ind w:firstLine="720"/>
        <w:jc w:val="both"/>
        <w:rPr>
          <w:rFonts w:ascii="Times New Roman" w:hAnsi="Times New Roman" w:cs="Times New Roman"/>
          <w:sz w:val="24"/>
          <w:szCs w:val="24"/>
        </w:rPr>
      </w:pPr>
      <w:r w:rsidRPr="00CB3731">
        <w:rPr>
          <w:rFonts w:ascii="Times New Roman" w:hAnsi="Times New Roman" w:cs="Times New Roman"/>
          <w:sz w:val="24"/>
          <w:szCs w:val="24"/>
        </w:rPr>
        <w:t>- мультимедийное оборудование - 3 .</w:t>
      </w:r>
    </w:p>
    <w:p w:rsidR="00CB3731" w:rsidRPr="00CB3731" w:rsidRDefault="00CB3731" w:rsidP="00CB3731">
      <w:pPr>
        <w:spacing w:after="0"/>
        <w:ind w:firstLine="540"/>
        <w:jc w:val="both"/>
        <w:rPr>
          <w:rFonts w:ascii="Times New Roman" w:hAnsi="Times New Roman" w:cs="Times New Roman"/>
          <w:sz w:val="24"/>
          <w:szCs w:val="24"/>
        </w:rPr>
      </w:pPr>
      <w:proofErr w:type="gramStart"/>
      <w:r w:rsidRPr="00CB3731">
        <w:rPr>
          <w:rFonts w:ascii="Times New Roman" w:hAnsi="Times New Roman" w:cs="Times New Roman"/>
          <w:sz w:val="24"/>
          <w:szCs w:val="24"/>
        </w:rPr>
        <w:t>Обеспечены</w:t>
      </w:r>
      <w:proofErr w:type="gramEnd"/>
      <w:r w:rsidRPr="00CB3731">
        <w:rPr>
          <w:rFonts w:ascii="Times New Roman" w:hAnsi="Times New Roman" w:cs="Times New Roman"/>
          <w:sz w:val="24"/>
          <w:szCs w:val="24"/>
        </w:rPr>
        <w:t xml:space="preserve"> методической литературой, дидактическим и игровым материалом в соответствии с ФГОС ДО. Детский сад выписывает журналы:</w:t>
      </w:r>
    </w:p>
    <w:p w:rsidR="00CB3731" w:rsidRPr="00CB3731" w:rsidRDefault="00CB3731" w:rsidP="00CB3731">
      <w:pPr>
        <w:spacing w:after="0"/>
        <w:ind w:firstLine="720"/>
        <w:jc w:val="both"/>
        <w:rPr>
          <w:rFonts w:ascii="Times New Roman" w:hAnsi="Times New Roman" w:cs="Times New Roman"/>
          <w:sz w:val="24"/>
          <w:szCs w:val="24"/>
        </w:rPr>
      </w:pPr>
      <w:r w:rsidRPr="00CB3731">
        <w:rPr>
          <w:rFonts w:ascii="Times New Roman" w:hAnsi="Times New Roman" w:cs="Times New Roman"/>
          <w:sz w:val="24"/>
          <w:szCs w:val="24"/>
        </w:rPr>
        <w:t>- «Справочник руководителя ДОУ»;</w:t>
      </w:r>
    </w:p>
    <w:p w:rsidR="00CB3731" w:rsidRPr="00CB3731" w:rsidRDefault="00CB3731" w:rsidP="00CB3731">
      <w:pPr>
        <w:spacing w:after="0"/>
        <w:ind w:firstLine="720"/>
        <w:jc w:val="both"/>
        <w:rPr>
          <w:rFonts w:ascii="Times New Roman" w:hAnsi="Times New Roman" w:cs="Times New Roman"/>
          <w:sz w:val="24"/>
          <w:szCs w:val="24"/>
        </w:rPr>
      </w:pPr>
      <w:r w:rsidRPr="00CB3731">
        <w:rPr>
          <w:rFonts w:ascii="Times New Roman" w:hAnsi="Times New Roman" w:cs="Times New Roman"/>
          <w:sz w:val="24"/>
          <w:szCs w:val="24"/>
        </w:rPr>
        <w:t>- «Справочник старшего воспитателя»;</w:t>
      </w:r>
    </w:p>
    <w:p w:rsidR="00CB3731" w:rsidRPr="00CB3731" w:rsidRDefault="00CB3731" w:rsidP="00CB3731">
      <w:pPr>
        <w:spacing w:after="0"/>
        <w:ind w:firstLine="720"/>
        <w:jc w:val="both"/>
        <w:rPr>
          <w:rFonts w:ascii="Times New Roman" w:hAnsi="Times New Roman" w:cs="Times New Roman"/>
          <w:sz w:val="24"/>
          <w:szCs w:val="24"/>
        </w:rPr>
      </w:pPr>
      <w:r w:rsidRPr="00CB3731">
        <w:rPr>
          <w:rFonts w:ascii="Times New Roman" w:hAnsi="Times New Roman" w:cs="Times New Roman"/>
          <w:sz w:val="24"/>
          <w:szCs w:val="24"/>
        </w:rPr>
        <w:t>- «Воспитатель ДОУ»;</w:t>
      </w:r>
    </w:p>
    <w:p w:rsidR="00CB3731" w:rsidRPr="00CB3731" w:rsidRDefault="00CB3731" w:rsidP="00CB3731">
      <w:pPr>
        <w:spacing w:after="0"/>
        <w:ind w:firstLine="720"/>
        <w:jc w:val="both"/>
        <w:rPr>
          <w:rFonts w:ascii="Times New Roman" w:hAnsi="Times New Roman" w:cs="Times New Roman"/>
          <w:sz w:val="24"/>
          <w:szCs w:val="24"/>
        </w:rPr>
      </w:pPr>
      <w:r w:rsidRPr="00CB3731">
        <w:rPr>
          <w:rFonts w:ascii="Times New Roman" w:hAnsi="Times New Roman" w:cs="Times New Roman"/>
          <w:sz w:val="24"/>
          <w:szCs w:val="24"/>
        </w:rPr>
        <w:t>- «Музыкальный руководитель».</w:t>
      </w:r>
    </w:p>
    <w:p w:rsidR="00CB3731" w:rsidRPr="00CB3731" w:rsidRDefault="00CB3731" w:rsidP="00CB3731">
      <w:pPr>
        <w:spacing w:after="0"/>
        <w:ind w:firstLine="540"/>
        <w:jc w:val="center"/>
        <w:rPr>
          <w:rFonts w:ascii="Times New Roman" w:hAnsi="Times New Roman" w:cs="Times New Roman"/>
          <w:b/>
          <w:sz w:val="28"/>
          <w:szCs w:val="28"/>
        </w:rPr>
      </w:pPr>
    </w:p>
    <w:p w:rsidR="00CB3731" w:rsidRPr="00CB3731" w:rsidRDefault="00347C13" w:rsidP="00CB3731">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CB3731" w:rsidRPr="00CB3731">
        <w:rPr>
          <w:rFonts w:ascii="Times New Roman" w:hAnsi="Times New Roman" w:cs="Times New Roman"/>
          <w:b/>
          <w:color w:val="000000"/>
          <w:sz w:val="24"/>
          <w:szCs w:val="24"/>
        </w:rPr>
        <w:t>. Функционирование внутренней системы оценки качества образования</w:t>
      </w:r>
    </w:p>
    <w:p w:rsidR="00CB3731" w:rsidRPr="00CB3731" w:rsidRDefault="00CB3731" w:rsidP="00CB3731">
      <w:pPr>
        <w:spacing w:after="0"/>
        <w:jc w:val="both"/>
        <w:rPr>
          <w:rFonts w:ascii="Times New Roman" w:hAnsi="Times New Roman" w:cs="Times New Roman"/>
          <w:b/>
          <w:color w:val="000000"/>
          <w:sz w:val="24"/>
          <w:szCs w:val="24"/>
        </w:rPr>
      </w:pPr>
      <w:r w:rsidRPr="00CB3731">
        <w:rPr>
          <w:rFonts w:ascii="Times New Roman" w:hAnsi="Times New Roman" w:cs="Times New Roman"/>
          <w:b/>
          <w:color w:val="000000"/>
          <w:sz w:val="24"/>
          <w:szCs w:val="24"/>
        </w:rPr>
        <w:tab/>
      </w:r>
    </w:p>
    <w:p w:rsidR="00CB3731" w:rsidRPr="00CB3731" w:rsidRDefault="00CB3731" w:rsidP="00CB3731">
      <w:pPr>
        <w:spacing w:after="0"/>
        <w:ind w:firstLine="708"/>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С целью полноты реализации образовательной программы в детском саду осуществляется контрольная деятельность: контроль содержания различных аспектов деятельности:</w:t>
      </w:r>
    </w:p>
    <w:p w:rsidR="00CB3731" w:rsidRPr="00CB3731" w:rsidRDefault="00CB3731" w:rsidP="00CB3731">
      <w:pPr>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организационно-педагогической;</w:t>
      </w:r>
    </w:p>
    <w:p w:rsidR="00CB3731" w:rsidRPr="00CB3731" w:rsidRDefault="00CB3731" w:rsidP="00CB3731">
      <w:pPr>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образовательной;</w:t>
      </w:r>
    </w:p>
    <w:p w:rsidR="00CB3731" w:rsidRPr="00CB3731" w:rsidRDefault="00CB3731" w:rsidP="00CB3731">
      <w:pPr>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 финансово-хозяйственной и др.</w:t>
      </w:r>
    </w:p>
    <w:p w:rsidR="00CB3731" w:rsidRPr="00CB3731" w:rsidRDefault="00CB3731" w:rsidP="00CB3731">
      <w:pPr>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ab/>
      </w:r>
      <w:proofErr w:type="gramStart"/>
      <w:r w:rsidRPr="00CB3731">
        <w:rPr>
          <w:rFonts w:ascii="Times New Roman" w:hAnsi="Times New Roman" w:cs="Times New Roman"/>
          <w:color w:val="000000"/>
          <w:sz w:val="24"/>
          <w:szCs w:val="24"/>
        </w:rPr>
        <w:t>Контроль за</w:t>
      </w:r>
      <w:proofErr w:type="gramEnd"/>
      <w:r w:rsidRPr="00CB3731">
        <w:rPr>
          <w:rFonts w:ascii="Times New Roman" w:hAnsi="Times New Roman" w:cs="Times New Roman"/>
          <w:color w:val="000000"/>
          <w:sz w:val="24"/>
          <w:szCs w:val="24"/>
        </w:rPr>
        <w:t xml:space="preserve"> реализацией образовательной программы проводится с целью выявления эффективности процесса по её реализации, обнаружение проблем, определения причин их появления, проведения корректирующих воздействий, направленных на проведение промежуточных результатов в соответствии с намеченными целями.</w:t>
      </w:r>
    </w:p>
    <w:p w:rsidR="00CB3731" w:rsidRPr="00CB3731" w:rsidRDefault="00CB3731" w:rsidP="00CB3731">
      <w:pPr>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ab/>
        <w:t>В годовом плане Детского сада предусматривается периодичность проведения контроля и мероприятий по его осуществлению.</w:t>
      </w:r>
    </w:p>
    <w:p w:rsidR="00CB3731" w:rsidRPr="00CB3731" w:rsidRDefault="00CB3731" w:rsidP="00CB3731">
      <w:pPr>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ab/>
        <w:t>Вопросы по итогам контрольной деятельности рассматриваются на заседаниях Педагогического совета.</w:t>
      </w:r>
    </w:p>
    <w:p w:rsidR="00CB3731" w:rsidRPr="00CB3731" w:rsidRDefault="00CB3731" w:rsidP="00CB3731">
      <w:pPr>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ab/>
        <w:t xml:space="preserve">В течение учебного года в зависимости от поставленных целей и задач проводятся различные формы контроля. Сбор информации для анализа включает: наблюдение, изучение </w:t>
      </w:r>
      <w:r w:rsidRPr="00CB3731">
        <w:rPr>
          <w:rFonts w:ascii="Times New Roman" w:hAnsi="Times New Roman" w:cs="Times New Roman"/>
          <w:color w:val="000000"/>
          <w:sz w:val="24"/>
          <w:szCs w:val="24"/>
        </w:rPr>
        <w:lastRenderedPageBreak/>
        <w:t>продуктов детской деятельности, анкетирование, изучение документации образовательной работы, открытых просмотров, недель профессионального мастерства и др.</w:t>
      </w:r>
    </w:p>
    <w:p w:rsidR="00CB3731" w:rsidRPr="00CB3731" w:rsidRDefault="00CB3731" w:rsidP="00CB3731">
      <w:pPr>
        <w:spacing w:after="0"/>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ab/>
        <w:t>Вывод: в Детском саду №145 ОАО «РЖД» определена система оценки качества образования и осуществляется планомерно в соответствии с годовым планом работы и локальными нормативными актами.</w:t>
      </w:r>
    </w:p>
    <w:p w:rsidR="00CB3731" w:rsidRPr="00CB3731" w:rsidRDefault="00CB3731" w:rsidP="00CB3731">
      <w:pPr>
        <w:spacing w:after="0"/>
        <w:jc w:val="both"/>
        <w:rPr>
          <w:rFonts w:ascii="Times New Roman" w:hAnsi="Times New Roman" w:cs="Times New Roman"/>
          <w:color w:val="000000"/>
          <w:sz w:val="24"/>
          <w:szCs w:val="24"/>
        </w:rPr>
      </w:pPr>
    </w:p>
    <w:p w:rsidR="00CB3731" w:rsidRPr="00CB3731" w:rsidRDefault="00347C13" w:rsidP="00CB3731">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CB3731" w:rsidRPr="00CB3731">
        <w:rPr>
          <w:rFonts w:ascii="Times New Roman" w:hAnsi="Times New Roman" w:cs="Times New Roman"/>
          <w:b/>
          <w:color w:val="000000"/>
          <w:sz w:val="24"/>
          <w:szCs w:val="24"/>
        </w:rPr>
        <w:t>. Анализ показателей деятельности Детского сада №145 ОАО «РЖД»</w:t>
      </w:r>
    </w:p>
    <w:p w:rsidR="00CB3731" w:rsidRPr="00CB3731" w:rsidRDefault="00CB3731" w:rsidP="00CB3731">
      <w:pPr>
        <w:spacing w:after="0"/>
        <w:jc w:val="center"/>
        <w:rPr>
          <w:b/>
          <w:bCs/>
        </w:rPr>
      </w:pPr>
    </w:p>
    <w:p w:rsidR="00CB3731" w:rsidRPr="00CB3731" w:rsidRDefault="00CB3731" w:rsidP="00CB3731">
      <w:pPr>
        <w:autoSpaceDE w:val="0"/>
        <w:autoSpaceDN w:val="0"/>
        <w:adjustRightInd w:val="0"/>
        <w:spacing w:after="0"/>
        <w:ind w:left="686"/>
        <w:jc w:val="both"/>
        <w:rPr>
          <w:rFonts w:ascii="Times New Roman" w:eastAsiaTheme="minorEastAsia" w:hAnsi="Times New Roman" w:cs="Times New Roman"/>
          <w:lang w:eastAsia="ru-RU"/>
        </w:rPr>
      </w:pPr>
      <w:r w:rsidRPr="00CB3731">
        <w:rPr>
          <w:rFonts w:ascii="Times New Roman" w:eastAsiaTheme="minorEastAsia" w:hAnsi="Times New Roman" w:cs="Times New Roman"/>
          <w:lang w:eastAsia="ru-RU"/>
        </w:rPr>
        <w:t>Анализ работы за 2019-2020 учебный год показал, что:</w:t>
      </w:r>
    </w:p>
    <w:p w:rsidR="00CB3731" w:rsidRPr="00CB3731" w:rsidRDefault="00CB3731" w:rsidP="00CB3731">
      <w:pPr>
        <w:autoSpaceDE w:val="0"/>
        <w:autoSpaceDN w:val="0"/>
        <w:adjustRightInd w:val="0"/>
        <w:spacing w:after="0"/>
        <w:ind w:firstLine="538"/>
        <w:jc w:val="both"/>
        <w:rPr>
          <w:rFonts w:ascii="Times New Roman" w:eastAsiaTheme="minorEastAsia" w:hAnsi="Times New Roman" w:cs="Times New Roman"/>
          <w:lang w:eastAsia="ru-RU"/>
        </w:rPr>
      </w:pPr>
      <w:r w:rsidRPr="00CB3731">
        <w:rPr>
          <w:rFonts w:ascii="Times New Roman" w:eastAsiaTheme="minorEastAsia" w:hAnsi="Times New Roman" w:cs="Times New Roman"/>
          <w:lang w:eastAsia="ru-RU"/>
        </w:rPr>
        <w:t>В Детском саду №145 ОАО «РЖД» созданы все условия для всестороннего развития воспитанников, эффективной работы педагогического коллектива.</w:t>
      </w:r>
    </w:p>
    <w:p w:rsidR="00CB3731" w:rsidRPr="00CB3731" w:rsidRDefault="00CB3731" w:rsidP="00CB3731">
      <w:pPr>
        <w:autoSpaceDE w:val="0"/>
        <w:autoSpaceDN w:val="0"/>
        <w:adjustRightInd w:val="0"/>
        <w:spacing w:after="0"/>
        <w:ind w:firstLine="533"/>
        <w:jc w:val="both"/>
        <w:rPr>
          <w:rFonts w:ascii="Times New Roman" w:eastAsiaTheme="minorEastAsia" w:hAnsi="Times New Roman" w:cs="Times New Roman"/>
          <w:lang w:eastAsia="ru-RU"/>
        </w:rPr>
      </w:pPr>
      <w:r w:rsidRPr="00CB3731">
        <w:rPr>
          <w:rFonts w:ascii="Times New Roman" w:eastAsiaTheme="minorEastAsia" w:hAnsi="Times New Roman" w:cs="Times New Roman"/>
          <w:lang w:eastAsia="ru-RU"/>
        </w:rPr>
        <w:t>Выявлены положительные результаты развития детей, достижение оптимального уровня для каждого ребенка или приближение к нему.</w:t>
      </w:r>
    </w:p>
    <w:p w:rsidR="00CB3731" w:rsidRPr="00CB3731" w:rsidRDefault="00CB3731" w:rsidP="00CB3731">
      <w:pPr>
        <w:autoSpaceDE w:val="0"/>
        <w:autoSpaceDN w:val="0"/>
        <w:adjustRightInd w:val="0"/>
        <w:spacing w:after="0"/>
        <w:ind w:firstLine="533"/>
        <w:jc w:val="both"/>
        <w:rPr>
          <w:rFonts w:ascii="Times New Roman" w:eastAsiaTheme="minorEastAsia" w:hAnsi="Times New Roman" w:cs="Times New Roman"/>
          <w:lang w:eastAsia="ru-RU"/>
        </w:rPr>
      </w:pPr>
      <w:r w:rsidRPr="00CB3731">
        <w:rPr>
          <w:rFonts w:ascii="Times New Roman" w:eastAsiaTheme="minorEastAsia" w:hAnsi="Times New Roman" w:cs="Times New Roman"/>
          <w:lang w:eastAsia="ru-RU"/>
        </w:rPr>
        <w:t>Методическая работа в дошкольном образовательном учреждении оптимальна и эффективна: выстроена целостная многоплановая система, позволяющая педагогам успешно реализовать образовательный процесс; созданы условия для профессиональной самореализации и роста на основе морального и материального стимулирования; оказывается разносторонняя методическая помощь.</w:t>
      </w:r>
    </w:p>
    <w:p w:rsidR="00CB3731" w:rsidRPr="00CB3731" w:rsidRDefault="00CB3731" w:rsidP="00CB3731">
      <w:pPr>
        <w:autoSpaceDE w:val="0"/>
        <w:autoSpaceDN w:val="0"/>
        <w:adjustRightInd w:val="0"/>
        <w:spacing w:after="0"/>
        <w:ind w:firstLine="533"/>
        <w:jc w:val="both"/>
        <w:rPr>
          <w:rFonts w:ascii="Times New Roman" w:eastAsiaTheme="minorEastAsia" w:hAnsi="Times New Roman" w:cs="Times New Roman"/>
          <w:lang w:eastAsia="ru-RU"/>
        </w:rPr>
      </w:pPr>
      <w:r w:rsidRPr="00CB3731">
        <w:rPr>
          <w:rFonts w:ascii="Times New Roman" w:eastAsiaTheme="minorEastAsia" w:hAnsi="Times New Roman" w:cs="Times New Roman"/>
          <w:lang w:eastAsia="ru-RU"/>
        </w:rPr>
        <w:t xml:space="preserve">В Детском саду №145 ОАО «РЖД» образовательный процесс выстраивается в соответствии с Программой развития, ОП </w:t>
      </w:r>
      <w:proofErr w:type="gramStart"/>
      <w:r w:rsidRPr="00CB3731">
        <w:rPr>
          <w:rFonts w:ascii="Times New Roman" w:eastAsiaTheme="minorEastAsia" w:hAnsi="Times New Roman" w:cs="Times New Roman"/>
          <w:lang w:eastAsia="ru-RU"/>
        </w:rPr>
        <w:t>ДО</w:t>
      </w:r>
      <w:proofErr w:type="gramEnd"/>
      <w:r w:rsidRPr="00CB3731">
        <w:rPr>
          <w:rFonts w:ascii="Times New Roman" w:eastAsiaTheme="minorEastAsia" w:hAnsi="Times New Roman" w:cs="Times New Roman"/>
          <w:lang w:eastAsia="ru-RU"/>
        </w:rPr>
        <w:t>, годовым планом.</w:t>
      </w:r>
    </w:p>
    <w:p w:rsidR="00CB3731" w:rsidRPr="00CB3731" w:rsidRDefault="00CB3731" w:rsidP="00CB3731">
      <w:pPr>
        <w:autoSpaceDE w:val="0"/>
        <w:autoSpaceDN w:val="0"/>
        <w:adjustRightInd w:val="0"/>
        <w:spacing w:after="0"/>
        <w:ind w:firstLine="533"/>
        <w:jc w:val="both"/>
        <w:rPr>
          <w:rFonts w:ascii="Times New Roman" w:eastAsiaTheme="minorEastAsia" w:hAnsi="Times New Roman" w:cs="Times New Roman"/>
          <w:lang w:eastAsia="ru-RU"/>
        </w:rPr>
      </w:pPr>
      <w:r w:rsidRPr="00CB3731">
        <w:rPr>
          <w:rFonts w:ascii="Times New Roman" w:eastAsiaTheme="minorEastAsia" w:hAnsi="Times New Roman" w:cs="Times New Roman"/>
          <w:lang w:eastAsia="ru-RU"/>
        </w:rPr>
        <w:t>В Детском саду №145 ОАО «РЖД» ведется работа по сохранению и укреплению здоровья воспитанников, развитию физических качеств и обеспечению нормального уровня физической подготовленности и состояния здоровья ребенка, привитию навыков безопасного поведения, воспитанию сознательного отношения к своему здоровью и потребности в здоровом образе жизни.</w:t>
      </w:r>
    </w:p>
    <w:p w:rsidR="00CB3731" w:rsidRPr="00CB3731" w:rsidRDefault="00CB3731" w:rsidP="00CB3731">
      <w:pPr>
        <w:autoSpaceDE w:val="0"/>
        <w:autoSpaceDN w:val="0"/>
        <w:adjustRightInd w:val="0"/>
        <w:spacing w:after="0"/>
        <w:ind w:firstLine="533"/>
        <w:jc w:val="both"/>
        <w:rPr>
          <w:rFonts w:ascii="Times New Roman" w:eastAsiaTheme="minorEastAsia" w:hAnsi="Times New Roman" w:cs="Times New Roman"/>
          <w:lang w:eastAsia="ru-RU"/>
        </w:rPr>
      </w:pPr>
      <w:r w:rsidRPr="00CB3731">
        <w:rPr>
          <w:rFonts w:ascii="Times New Roman" w:eastAsiaTheme="minorEastAsia" w:hAnsi="Times New Roman" w:cs="Times New Roman"/>
          <w:lang w:eastAsia="ru-RU"/>
        </w:rPr>
        <w:t>Педагоги стремятся обеспечивать эмоциональное благополучие детей через оптимальную организацию педагогического процесса и режима работы, создают условия для развития личности ребенка, его творческих способностей, исходя из его интересов и потребностей.</w:t>
      </w:r>
    </w:p>
    <w:p w:rsidR="00CB3731" w:rsidRPr="00CB3731" w:rsidRDefault="00CB3731" w:rsidP="00CB3731">
      <w:pPr>
        <w:autoSpaceDE w:val="0"/>
        <w:autoSpaceDN w:val="0"/>
        <w:adjustRightInd w:val="0"/>
        <w:spacing w:after="0"/>
        <w:ind w:left="701"/>
        <w:jc w:val="both"/>
        <w:rPr>
          <w:rFonts w:ascii="Times New Roman" w:eastAsiaTheme="minorEastAsia" w:hAnsi="Times New Roman" w:cs="Times New Roman"/>
          <w:sz w:val="20"/>
          <w:szCs w:val="20"/>
          <w:lang w:eastAsia="ru-RU"/>
        </w:rPr>
      </w:pPr>
    </w:p>
    <w:p w:rsidR="00CB3731" w:rsidRPr="00CB3731" w:rsidRDefault="00CB3731" w:rsidP="00CB3731">
      <w:pPr>
        <w:autoSpaceDE w:val="0"/>
        <w:autoSpaceDN w:val="0"/>
        <w:adjustRightInd w:val="0"/>
        <w:spacing w:after="0"/>
        <w:jc w:val="center"/>
        <w:rPr>
          <w:rFonts w:ascii="Times New Roman" w:hAnsi="Times New Roman" w:cs="Times New Roman"/>
          <w:b/>
          <w:bCs/>
          <w:color w:val="000000"/>
          <w:sz w:val="23"/>
          <w:szCs w:val="23"/>
        </w:rPr>
      </w:pPr>
    </w:p>
    <w:tbl>
      <w:tblPr>
        <w:tblStyle w:val="a7"/>
        <w:tblW w:w="8602" w:type="dxa"/>
        <w:jc w:val="center"/>
        <w:tblLook w:val="04A0" w:firstRow="1" w:lastRow="0" w:firstColumn="1" w:lastColumn="0" w:noHBand="0" w:noVBand="1"/>
      </w:tblPr>
      <w:tblGrid>
        <w:gridCol w:w="850"/>
        <w:gridCol w:w="6056"/>
        <w:gridCol w:w="1696"/>
      </w:tblGrid>
      <w:tr w:rsidR="00CB3731" w:rsidRPr="00CB3731" w:rsidTr="00865E4D">
        <w:trPr>
          <w:trHeight w:val="651"/>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b/>
                <w:color w:val="000000"/>
                <w:sz w:val="23"/>
                <w:szCs w:val="23"/>
              </w:rPr>
            </w:pPr>
            <w:r w:rsidRPr="00CB3731">
              <w:rPr>
                <w:rFonts w:ascii="Times New Roman" w:hAnsi="Times New Roman" w:cs="Times New Roman"/>
                <w:b/>
                <w:color w:val="000000"/>
                <w:sz w:val="23"/>
                <w:szCs w:val="23"/>
              </w:rPr>
              <w:t>№</w:t>
            </w:r>
          </w:p>
          <w:p w:rsidR="00CB3731" w:rsidRPr="00CB3731" w:rsidRDefault="00CB3731" w:rsidP="00CB3731">
            <w:pPr>
              <w:autoSpaceDE w:val="0"/>
              <w:autoSpaceDN w:val="0"/>
              <w:adjustRightInd w:val="0"/>
              <w:jc w:val="center"/>
              <w:rPr>
                <w:rFonts w:ascii="Times New Roman" w:hAnsi="Times New Roman" w:cs="Times New Roman"/>
                <w:b/>
                <w:color w:val="000000"/>
                <w:sz w:val="23"/>
                <w:szCs w:val="23"/>
              </w:rPr>
            </w:pPr>
            <w:proofErr w:type="gramStart"/>
            <w:r w:rsidRPr="00CB3731">
              <w:rPr>
                <w:rFonts w:ascii="Times New Roman" w:hAnsi="Times New Roman" w:cs="Times New Roman"/>
                <w:b/>
                <w:color w:val="000000"/>
                <w:sz w:val="23"/>
                <w:szCs w:val="23"/>
              </w:rPr>
              <w:t>п</w:t>
            </w:r>
            <w:proofErr w:type="gramEnd"/>
            <w:r w:rsidRPr="00CB3731">
              <w:rPr>
                <w:rFonts w:ascii="Times New Roman" w:hAnsi="Times New Roman" w:cs="Times New Roman"/>
                <w:b/>
                <w:color w:val="000000"/>
                <w:sz w:val="23"/>
                <w:szCs w:val="23"/>
              </w:rPr>
              <w:t>/п</w:t>
            </w:r>
          </w:p>
        </w:tc>
        <w:tc>
          <w:tcPr>
            <w:tcW w:w="6056" w:type="dxa"/>
          </w:tcPr>
          <w:p w:rsidR="00CB3731" w:rsidRPr="00CB3731" w:rsidRDefault="00CB3731" w:rsidP="00CB3731">
            <w:pPr>
              <w:autoSpaceDE w:val="0"/>
              <w:autoSpaceDN w:val="0"/>
              <w:adjustRightInd w:val="0"/>
              <w:jc w:val="center"/>
              <w:rPr>
                <w:rFonts w:ascii="Times New Roman" w:hAnsi="Times New Roman" w:cs="Times New Roman"/>
                <w:b/>
                <w:color w:val="000000"/>
                <w:sz w:val="23"/>
                <w:szCs w:val="23"/>
              </w:rPr>
            </w:pPr>
            <w:r w:rsidRPr="00CB3731">
              <w:rPr>
                <w:rFonts w:ascii="Times New Roman" w:hAnsi="Times New Roman" w:cs="Times New Roman"/>
                <w:b/>
                <w:color w:val="000000"/>
                <w:sz w:val="23"/>
                <w:szCs w:val="23"/>
              </w:rPr>
              <w:t>Показатели</w:t>
            </w:r>
          </w:p>
        </w:tc>
        <w:tc>
          <w:tcPr>
            <w:tcW w:w="1696" w:type="dxa"/>
          </w:tcPr>
          <w:p w:rsidR="00CB3731" w:rsidRPr="00CB3731" w:rsidRDefault="00CB3731" w:rsidP="00CB3731">
            <w:pPr>
              <w:autoSpaceDE w:val="0"/>
              <w:autoSpaceDN w:val="0"/>
              <w:adjustRightInd w:val="0"/>
              <w:jc w:val="center"/>
              <w:rPr>
                <w:rFonts w:ascii="Times New Roman" w:hAnsi="Times New Roman" w:cs="Times New Roman"/>
                <w:b/>
                <w:color w:val="000000"/>
                <w:sz w:val="23"/>
                <w:szCs w:val="23"/>
              </w:rPr>
            </w:pPr>
            <w:r w:rsidRPr="00CB3731">
              <w:rPr>
                <w:rFonts w:ascii="Times New Roman" w:hAnsi="Times New Roman" w:cs="Times New Roman"/>
                <w:b/>
                <w:color w:val="000000"/>
                <w:sz w:val="23"/>
                <w:szCs w:val="23"/>
              </w:rPr>
              <w:t>Единица измерения</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w:t>
            </w:r>
          </w:p>
        </w:tc>
        <w:tc>
          <w:tcPr>
            <w:tcW w:w="6056" w:type="dxa"/>
          </w:tcPr>
          <w:p w:rsidR="00CB3731" w:rsidRPr="00CB3731" w:rsidRDefault="00CB3731" w:rsidP="00CB3731">
            <w:pPr>
              <w:autoSpaceDE w:val="0"/>
              <w:autoSpaceDN w:val="0"/>
              <w:adjustRightInd w:val="0"/>
              <w:jc w:val="center"/>
              <w:rPr>
                <w:rFonts w:ascii="Times New Roman" w:hAnsi="Times New Roman" w:cs="Times New Roman"/>
                <w:b/>
                <w:color w:val="000000"/>
                <w:sz w:val="23"/>
                <w:szCs w:val="23"/>
              </w:rPr>
            </w:pPr>
            <w:r w:rsidRPr="00CB3731">
              <w:rPr>
                <w:rFonts w:ascii="Times New Roman" w:hAnsi="Times New Roman" w:cs="Times New Roman"/>
                <w:b/>
                <w:color w:val="000000"/>
                <w:sz w:val="23"/>
                <w:szCs w:val="23"/>
              </w:rPr>
              <w:t>Образовательная деятельность</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1.1.</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Общая численность воспитанников, осваивающих образовательную программу дошкольного образования, в том числе:</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45 человек</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1.1.1.</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 xml:space="preserve">В </w:t>
            </w:r>
            <w:proofErr w:type="gramStart"/>
            <w:r w:rsidRPr="00CB3731">
              <w:rPr>
                <w:rFonts w:ascii="Times New Roman" w:hAnsi="Times New Roman" w:cs="Times New Roman"/>
                <w:color w:val="000000"/>
                <w:sz w:val="23"/>
                <w:szCs w:val="23"/>
              </w:rPr>
              <w:t>режиме полного дня</w:t>
            </w:r>
            <w:proofErr w:type="gramEnd"/>
            <w:r w:rsidRPr="00CB3731">
              <w:rPr>
                <w:rFonts w:ascii="Times New Roman" w:hAnsi="Times New Roman" w:cs="Times New Roman"/>
                <w:color w:val="000000"/>
                <w:sz w:val="23"/>
                <w:szCs w:val="23"/>
              </w:rPr>
              <w:t xml:space="preserve"> (8 - 12 часов) </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45 человек</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1.1.2.</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 xml:space="preserve">В режиме кратковременного пребывания (3 - 5 часов) </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0 человек</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1.2.</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 xml:space="preserve">Общая численность воспитанников в возрасте до 3 лет </w:t>
            </w:r>
          </w:p>
          <w:p w:rsidR="00CB3731" w:rsidRPr="00CB3731" w:rsidRDefault="00CB3731" w:rsidP="00CB3731">
            <w:pPr>
              <w:autoSpaceDE w:val="0"/>
              <w:autoSpaceDN w:val="0"/>
              <w:adjustRightInd w:val="0"/>
              <w:rPr>
                <w:rFonts w:ascii="Times New Roman" w:hAnsi="Times New Roman" w:cs="Times New Roman"/>
                <w:color w:val="000000"/>
                <w:sz w:val="23"/>
                <w:szCs w:val="23"/>
              </w:rPr>
            </w:pP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13 человек</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1.3.</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 xml:space="preserve">Общая численность воспитанников в возрасте от 3 до 7 лет </w:t>
            </w:r>
          </w:p>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32 человека</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1.4.</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45 человек / 100%</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1.5.</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p w:rsidR="00CB3731" w:rsidRPr="00CB3731" w:rsidRDefault="00CB3731" w:rsidP="00CB3731">
            <w:pPr>
              <w:autoSpaceDE w:val="0"/>
              <w:autoSpaceDN w:val="0"/>
              <w:adjustRightInd w:val="0"/>
              <w:rPr>
                <w:rFonts w:ascii="Times New Roman" w:hAnsi="Times New Roman" w:cs="Times New Roman"/>
                <w:color w:val="000000"/>
                <w:sz w:val="23"/>
                <w:szCs w:val="23"/>
              </w:rPr>
            </w:pP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0 человек / 0%</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1.5.1.</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 xml:space="preserve">По коррекции недостатков в физическом и (или) психическом развитии </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 xml:space="preserve">0 человек/ </w:t>
            </w:r>
          </w:p>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0 %</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1.5.2.</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По коррекции речевых нарушений</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 xml:space="preserve">0 человек/ </w:t>
            </w:r>
          </w:p>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lastRenderedPageBreak/>
              <w:t>0 %</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lastRenderedPageBreak/>
              <w:t>1.5.3.</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 xml:space="preserve">По освоению образовательной программы дошкольного образования </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45 человек / 100 %</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1.5.</w:t>
            </w:r>
            <w:r w:rsidRPr="00CB3731">
              <w:rPr>
                <w:rFonts w:ascii="Times New Roman" w:hAnsi="Times New Roman" w:cs="Times New Roman"/>
                <w:color w:val="000000"/>
                <w:sz w:val="23"/>
                <w:szCs w:val="23"/>
                <w:lang w:val="en-US"/>
              </w:rPr>
              <w:t>4</w:t>
            </w:r>
            <w:r w:rsidRPr="00CB3731">
              <w:rPr>
                <w:rFonts w:ascii="Times New Roman" w:hAnsi="Times New Roman" w:cs="Times New Roman"/>
                <w:color w:val="000000"/>
                <w:sz w:val="23"/>
                <w:szCs w:val="23"/>
              </w:rPr>
              <w:t>.</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 xml:space="preserve">По присмотру и уходу </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45 человек</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1.6.</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22 дня</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1.7.</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 xml:space="preserve">Общая численность педагогических работников, в том числе: </w:t>
            </w:r>
          </w:p>
          <w:p w:rsidR="00CB3731" w:rsidRPr="00CB3731" w:rsidRDefault="00CB3731" w:rsidP="00CB3731">
            <w:pPr>
              <w:autoSpaceDE w:val="0"/>
              <w:autoSpaceDN w:val="0"/>
              <w:adjustRightInd w:val="0"/>
              <w:rPr>
                <w:rFonts w:ascii="Times New Roman" w:hAnsi="Times New Roman" w:cs="Times New Roman"/>
                <w:color w:val="000000"/>
                <w:sz w:val="23"/>
                <w:szCs w:val="23"/>
              </w:rPr>
            </w:pP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9 человек</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1.7.1.</w:t>
            </w:r>
          </w:p>
        </w:tc>
        <w:tc>
          <w:tcPr>
            <w:tcW w:w="6056" w:type="dxa"/>
          </w:tcPr>
          <w:tbl>
            <w:tblPr>
              <w:tblW w:w="0" w:type="auto"/>
              <w:tblBorders>
                <w:top w:val="nil"/>
                <w:left w:val="nil"/>
                <w:bottom w:val="nil"/>
                <w:right w:val="nil"/>
              </w:tblBorders>
              <w:tblLook w:val="0000" w:firstRow="0" w:lastRow="0" w:firstColumn="0" w:lastColumn="0" w:noHBand="0" w:noVBand="0"/>
            </w:tblPr>
            <w:tblGrid>
              <w:gridCol w:w="5618"/>
              <w:gridCol w:w="222"/>
            </w:tblGrid>
            <w:tr w:rsidR="00CB3731" w:rsidRPr="00CB3731" w:rsidTr="00865E4D">
              <w:trPr>
                <w:trHeight w:val="259"/>
              </w:trPr>
              <w:tc>
                <w:tcPr>
                  <w:tcW w:w="0" w:type="auto"/>
                </w:tcPr>
                <w:p w:rsidR="00CB3731" w:rsidRPr="00CB3731" w:rsidRDefault="00CB3731" w:rsidP="00CB3731">
                  <w:pPr>
                    <w:autoSpaceDE w:val="0"/>
                    <w:autoSpaceDN w:val="0"/>
                    <w:adjustRightInd w:val="0"/>
                    <w:spacing w:after="0"/>
                    <w:rPr>
                      <w:rFonts w:ascii="Times New Roman" w:hAnsi="Times New Roman" w:cs="Times New Roman"/>
                      <w:color w:val="000000"/>
                      <w:sz w:val="23"/>
                      <w:szCs w:val="23"/>
                    </w:rPr>
                  </w:pPr>
                  <w:r w:rsidRPr="00CB3731">
                    <w:rPr>
                      <w:rFonts w:ascii="Times New Roman" w:hAnsi="Times New Roman" w:cs="Times New Roman"/>
                      <w:color w:val="000000"/>
                      <w:sz w:val="23"/>
                      <w:szCs w:val="23"/>
                    </w:rPr>
                    <w:t xml:space="preserve">Численность/удельный вес численности педагогических работников, имеющих высшее образование </w:t>
                  </w:r>
                </w:p>
              </w:tc>
              <w:tc>
                <w:tcPr>
                  <w:tcW w:w="0" w:type="auto"/>
                </w:tcPr>
                <w:p w:rsidR="00CB3731" w:rsidRPr="00CB3731" w:rsidRDefault="00CB3731" w:rsidP="00CB3731">
                  <w:pPr>
                    <w:autoSpaceDE w:val="0"/>
                    <w:autoSpaceDN w:val="0"/>
                    <w:adjustRightInd w:val="0"/>
                    <w:spacing w:after="0"/>
                    <w:rPr>
                      <w:rFonts w:ascii="Times New Roman" w:hAnsi="Times New Roman" w:cs="Times New Roman"/>
                      <w:color w:val="000000"/>
                      <w:sz w:val="23"/>
                      <w:szCs w:val="23"/>
                    </w:rPr>
                  </w:pPr>
                </w:p>
              </w:tc>
            </w:tr>
          </w:tbl>
          <w:p w:rsidR="00CB3731" w:rsidRPr="00CB3731" w:rsidRDefault="00CB3731" w:rsidP="00CB3731">
            <w:pPr>
              <w:autoSpaceDE w:val="0"/>
              <w:autoSpaceDN w:val="0"/>
              <w:adjustRightInd w:val="0"/>
              <w:rPr>
                <w:rFonts w:ascii="Times New Roman" w:hAnsi="Times New Roman" w:cs="Times New Roman"/>
                <w:color w:val="000000"/>
                <w:sz w:val="23"/>
                <w:szCs w:val="23"/>
              </w:rPr>
            </w:pP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5 человек / 60 %</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1.7.2.</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 xml:space="preserve">Численность/удельный вес численности педагогических работников, имеющих среднее профессиональное образование </w:t>
            </w:r>
          </w:p>
          <w:p w:rsidR="00CB3731" w:rsidRPr="00CB3731" w:rsidRDefault="00CB3731" w:rsidP="00CB3731">
            <w:pPr>
              <w:autoSpaceDE w:val="0"/>
              <w:autoSpaceDN w:val="0"/>
              <w:adjustRightInd w:val="0"/>
              <w:rPr>
                <w:rFonts w:ascii="Times New Roman" w:hAnsi="Times New Roman" w:cs="Times New Roman"/>
                <w:color w:val="000000"/>
                <w:sz w:val="23"/>
                <w:szCs w:val="23"/>
              </w:rPr>
            </w:pP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4 человека / 40 %</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1.8.</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CB3731" w:rsidRPr="00CB3731" w:rsidRDefault="00CB3731" w:rsidP="00CB3731">
            <w:pPr>
              <w:autoSpaceDE w:val="0"/>
              <w:autoSpaceDN w:val="0"/>
              <w:adjustRightInd w:val="0"/>
              <w:rPr>
                <w:rFonts w:ascii="Times New Roman" w:hAnsi="Times New Roman" w:cs="Times New Roman"/>
                <w:color w:val="000000"/>
                <w:sz w:val="23"/>
                <w:szCs w:val="23"/>
              </w:rPr>
            </w:pP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 xml:space="preserve">9 человек/ </w:t>
            </w:r>
          </w:p>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100 %</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1.8.1.</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высшая</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3 человека</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1.8.2.</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hAnsi="Times New Roman" w:cs="Times New Roman"/>
                <w:color w:val="000000"/>
                <w:sz w:val="23"/>
                <w:szCs w:val="23"/>
              </w:rPr>
              <w:t>первая</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6 человек</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1.9.</w:t>
            </w:r>
          </w:p>
        </w:tc>
        <w:tc>
          <w:tcPr>
            <w:tcW w:w="6056" w:type="dxa"/>
          </w:tcPr>
          <w:p w:rsidR="00CB3731" w:rsidRPr="00CB3731" w:rsidRDefault="00CB3731" w:rsidP="00CB3731">
            <w:pPr>
              <w:autoSpaceDE w:val="0"/>
              <w:autoSpaceDN w:val="0"/>
              <w:adjustRightInd w:val="0"/>
              <w:rPr>
                <w:rFonts w:ascii="Times New Roman" w:hAnsi="Times New Roman" w:cs="Times New Roman"/>
                <w:color w:val="000000"/>
                <w:sz w:val="23"/>
                <w:szCs w:val="23"/>
              </w:rPr>
            </w:pPr>
            <w:r w:rsidRPr="00CB3731">
              <w:rPr>
                <w:rFonts w:ascii="Times New Roman" w:eastAsia="Times New Roman" w:hAnsi="Times New Roman" w:cs="Times New Roman"/>
                <w:color w:val="000000"/>
                <w:sz w:val="24"/>
                <w:szCs w:val="24"/>
                <w:lang w:eastAsia="ru-RU"/>
              </w:rPr>
              <w:t xml:space="preserve">Численность /удельный вес численности педагогических работников в общей численности педагогических работников педагогический стаж </w:t>
            </w:r>
            <w:proofErr w:type="gramStart"/>
            <w:r w:rsidRPr="00CB3731">
              <w:rPr>
                <w:rFonts w:ascii="Times New Roman" w:eastAsia="Times New Roman" w:hAnsi="Times New Roman" w:cs="Times New Roman"/>
                <w:color w:val="000000"/>
                <w:sz w:val="24"/>
                <w:szCs w:val="24"/>
                <w:lang w:eastAsia="ru-RU"/>
              </w:rPr>
              <w:t>работы</w:t>
            </w:r>
            <w:proofErr w:type="gramEnd"/>
            <w:r w:rsidRPr="00CB3731">
              <w:rPr>
                <w:rFonts w:ascii="Times New Roman" w:eastAsia="Times New Roman" w:hAnsi="Times New Roman" w:cs="Times New Roman"/>
                <w:color w:val="000000"/>
                <w:sz w:val="24"/>
                <w:szCs w:val="24"/>
                <w:lang w:eastAsia="ru-RU"/>
              </w:rPr>
              <w:t xml:space="preserve"> которых составляет:</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1.9.1.</w:t>
            </w:r>
          </w:p>
        </w:tc>
        <w:tc>
          <w:tcPr>
            <w:tcW w:w="6056" w:type="dxa"/>
          </w:tcPr>
          <w:p w:rsidR="00CB3731" w:rsidRPr="00CB3731" w:rsidRDefault="00CB3731" w:rsidP="00CB3731">
            <w:pPr>
              <w:autoSpaceDE w:val="0"/>
              <w:autoSpaceDN w:val="0"/>
              <w:adjustRightInd w:val="0"/>
              <w:rPr>
                <w:rFonts w:ascii="Times New Roman" w:eastAsia="Times New Roman" w:hAnsi="Times New Roman" w:cs="Times New Roman"/>
                <w:color w:val="000000"/>
                <w:sz w:val="24"/>
                <w:szCs w:val="24"/>
                <w:lang w:eastAsia="ru-RU"/>
              </w:rPr>
            </w:pPr>
            <w:r w:rsidRPr="00CB3731">
              <w:rPr>
                <w:rFonts w:ascii="Times New Roman" w:eastAsia="Times New Roman" w:hAnsi="Times New Roman" w:cs="Times New Roman"/>
                <w:color w:val="000000"/>
                <w:sz w:val="24"/>
                <w:szCs w:val="24"/>
                <w:lang w:eastAsia="ru-RU"/>
              </w:rPr>
              <w:t>до 5 лет</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0 человек</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1.9.2.</w:t>
            </w:r>
          </w:p>
        </w:tc>
        <w:tc>
          <w:tcPr>
            <w:tcW w:w="6056" w:type="dxa"/>
          </w:tcPr>
          <w:p w:rsidR="00CB3731" w:rsidRPr="00CB3731" w:rsidRDefault="00CB3731" w:rsidP="00CB3731">
            <w:pPr>
              <w:autoSpaceDE w:val="0"/>
              <w:autoSpaceDN w:val="0"/>
              <w:adjustRightInd w:val="0"/>
              <w:rPr>
                <w:rFonts w:ascii="Times New Roman" w:eastAsia="Times New Roman" w:hAnsi="Times New Roman" w:cs="Times New Roman"/>
                <w:color w:val="000000"/>
                <w:sz w:val="24"/>
                <w:szCs w:val="24"/>
                <w:lang w:eastAsia="ru-RU"/>
              </w:rPr>
            </w:pPr>
            <w:r w:rsidRPr="00CB3731">
              <w:rPr>
                <w:rFonts w:ascii="Times New Roman" w:eastAsia="Times New Roman" w:hAnsi="Times New Roman" w:cs="Times New Roman"/>
                <w:color w:val="000000"/>
                <w:sz w:val="24"/>
                <w:szCs w:val="24"/>
                <w:lang w:eastAsia="ru-RU"/>
              </w:rPr>
              <w:t>от 5 до 10 лет</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 человек</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1.9.3.</w:t>
            </w:r>
          </w:p>
        </w:tc>
        <w:tc>
          <w:tcPr>
            <w:tcW w:w="6056" w:type="dxa"/>
          </w:tcPr>
          <w:p w:rsidR="00CB3731" w:rsidRPr="00CB3731" w:rsidRDefault="00CB3731" w:rsidP="00CB3731">
            <w:pPr>
              <w:autoSpaceDE w:val="0"/>
              <w:autoSpaceDN w:val="0"/>
              <w:adjustRightInd w:val="0"/>
              <w:rPr>
                <w:rFonts w:ascii="Times New Roman" w:eastAsia="Times New Roman" w:hAnsi="Times New Roman" w:cs="Times New Roman"/>
                <w:color w:val="000000"/>
                <w:sz w:val="24"/>
                <w:szCs w:val="24"/>
                <w:lang w:eastAsia="ru-RU"/>
              </w:rPr>
            </w:pPr>
            <w:r w:rsidRPr="00CB3731">
              <w:rPr>
                <w:rFonts w:ascii="Times New Roman" w:eastAsia="Times New Roman" w:hAnsi="Times New Roman" w:cs="Times New Roman"/>
                <w:color w:val="000000"/>
                <w:sz w:val="24"/>
                <w:szCs w:val="24"/>
                <w:lang w:eastAsia="ru-RU"/>
              </w:rPr>
              <w:t>от 10 до 25 лет</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6 человек</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1.9.4.</w:t>
            </w:r>
          </w:p>
        </w:tc>
        <w:tc>
          <w:tcPr>
            <w:tcW w:w="6056" w:type="dxa"/>
          </w:tcPr>
          <w:p w:rsidR="00CB3731" w:rsidRPr="00CB3731" w:rsidRDefault="00CB3731" w:rsidP="00CB3731">
            <w:pPr>
              <w:autoSpaceDE w:val="0"/>
              <w:autoSpaceDN w:val="0"/>
              <w:adjustRightInd w:val="0"/>
              <w:rPr>
                <w:rFonts w:ascii="Times New Roman" w:eastAsia="Times New Roman" w:hAnsi="Times New Roman" w:cs="Times New Roman"/>
                <w:color w:val="000000"/>
                <w:sz w:val="24"/>
                <w:szCs w:val="24"/>
                <w:lang w:eastAsia="ru-RU"/>
              </w:rPr>
            </w:pPr>
            <w:r w:rsidRPr="00CB3731">
              <w:rPr>
                <w:rFonts w:ascii="Times New Roman" w:eastAsia="Times New Roman" w:hAnsi="Times New Roman" w:cs="Times New Roman"/>
                <w:color w:val="000000"/>
                <w:sz w:val="24"/>
                <w:szCs w:val="24"/>
                <w:lang w:eastAsia="ru-RU"/>
              </w:rPr>
              <w:t>свыше 25 лет и более</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2 человека</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1.10.</w:t>
            </w:r>
          </w:p>
        </w:tc>
        <w:tc>
          <w:tcPr>
            <w:tcW w:w="6056" w:type="dxa"/>
          </w:tcPr>
          <w:p w:rsidR="00CB3731" w:rsidRPr="00CB3731" w:rsidRDefault="00CB3731" w:rsidP="00CB3731">
            <w:pPr>
              <w:autoSpaceDE w:val="0"/>
              <w:autoSpaceDN w:val="0"/>
              <w:adjustRightInd w:val="0"/>
              <w:rPr>
                <w:rFonts w:ascii="Times New Roman" w:eastAsia="Times New Roman" w:hAnsi="Times New Roman" w:cs="Times New Roman"/>
                <w:color w:val="000000"/>
                <w:sz w:val="24"/>
                <w:szCs w:val="24"/>
                <w:lang w:eastAsia="ru-RU"/>
              </w:rPr>
            </w:pPr>
            <w:proofErr w:type="gramStart"/>
            <w:r w:rsidRPr="00CB3731">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прошедшие за последние 5 лет повышение квалификации/профессиональную подготовку по профилю педагогической деятельности или иной осуществляемой в ДОУ, в общей численности педагогических работников</w:t>
            </w:r>
            <w:proofErr w:type="gramEnd"/>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9 человек / 100%</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1.11.</w:t>
            </w:r>
          </w:p>
        </w:tc>
        <w:tc>
          <w:tcPr>
            <w:tcW w:w="6056" w:type="dxa"/>
          </w:tcPr>
          <w:p w:rsidR="00CB3731" w:rsidRPr="00CB3731" w:rsidRDefault="00CB3731" w:rsidP="00CB3731">
            <w:pPr>
              <w:autoSpaceDE w:val="0"/>
              <w:autoSpaceDN w:val="0"/>
              <w:adjustRightInd w:val="0"/>
              <w:rPr>
                <w:rFonts w:ascii="Times New Roman" w:eastAsia="Times New Roman" w:hAnsi="Times New Roman" w:cs="Times New Roman"/>
                <w:color w:val="000000"/>
                <w:sz w:val="24"/>
                <w:szCs w:val="24"/>
                <w:lang w:eastAsia="ru-RU"/>
              </w:rPr>
            </w:pPr>
            <w:r w:rsidRPr="00CB3731">
              <w:rPr>
                <w:rFonts w:ascii="Times New Roman" w:eastAsia="Times New Roman" w:hAnsi="Times New Roman" w:cs="Times New Roman"/>
                <w:color w:val="000000"/>
                <w:sz w:val="24"/>
                <w:szCs w:val="24"/>
                <w:lang w:eastAsia="ru-RU"/>
              </w:rPr>
              <w:t>Соотношение «педагогический работник/воспитанник» в детском саду</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9 педагогов / 5 воспитанников</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1.12.</w:t>
            </w:r>
          </w:p>
        </w:tc>
        <w:tc>
          <w:tcPr>
            <w:tcW w:w="6056" w:type="dxa"/>
          </w:tcPr>
          <w:p w:rsidR="00CB3731" w:rsidRPr="00CB3731" w:rsidRDefault="00CB3731" w:rsidP="00CB3731">
            <w:pPr>
              <w:autoSpaceDE w:val="0"/>
              <w:autoSpaceDN w:val="0"/>
              <w:adjustRightInd w:val="0"/>
              <w:rPr>
                <w:rFonts w:ascii="Times New Roman" w:eastAsia="Times New Roman" w:hAnsi="Times New Roman" w:cs="Times New Roman"/>
                <w:color w:val="000000"/>
                <w:sz w:val="24"/>
                <w:szCs w:val="24"/>
                <w:lang w:eastAsia="ru-RU"/>
              </w:rPr>
            </w:pPr>
            <w:r w:rsidRPr="00CB3731">
              <w:rPr>
                <w:rFonts w:ascii="Times New Roman" w:eastAsia="Times New Roman" w:hAnsi="Times New Roman" w:cs="Times New Roman"/>
                <w:color w:val="000000"/>
                <w:sz w:val="24"/>
                <w:szCs w:val="24"/>
                <w:lang w:eastAsia="ru-RU"/>
              </w:rPr>
              <w:t>Наличие в детском саду педагогических работников:</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9 человек</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1.12.1.</w:t>
            </w:r>
          </w:p>
        </w:tc>
        <w:tc>
          <w:tcPr>
            <w:tcW w:w="6056" w:type="dxa"/>
          </w:tcPr>
          <w:p w:rsidR="00CB3731" w:rsidRPr="00CB3731" w:rsidRDefault="00CB3731" w:rsidP="00CB3731">
            <w:pPr>
              <w:autoSpaceDE w:val="0"/>
              <w:autoSpaceDN w:val="0"/>
              <w:adjustRightInd w:val="0"/>
              <w:rPr>
                <w:rFonts w:ascii="Times New Roman" w:eastAsia="Times New Roman" w:hAnsi="Times New Roman" w:cs="Times New Roman"/>
                <w:color w:val="000000"/>
                <w:sz w:val="24"/>
                <w:szCs w:val="24"/>
                <w:lang w:eastAsia="ru-RU"/>
              </w:rPr>
            </w:pPr>
            <w:r w:rsidRPr="00CB3731">
              <w:rPr>
                <w:rFonts w:ascii="Times New Roman" w:eastAsia="Times New Roman" w:hAnsi="Times New Roman" w:cs="Times New Roman"/>
                <w:color w:val="000000"/>
                <w:sz w:val="24"/>
                <w:szCs w:val="24"/>
                <w:lang w:eastAsia="ru-RU"/>
              </w:rPr>
              <w:t>Музыкального руководителя</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 человек</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1.12.2.</w:t>
            </w:r>
          </w:p>
        </w:tc>
        <w:tc>
          <w:tcPr>
            <w:tcW w:w="6056" w:type="dxa"/>
          </w:tcPr>
          <w:p w:rsidR="00CB3731" w:rsidRPr="00CB3731" w:rsidRDefault="00CB3731" w:rsidP="00CB3731">
            <w:pPr>
              <w:autoSpaceDE w:val="0"/>
              <w:autoSpaceDN w:val="0"/>
              <w:adjustRightInd w:val="0"/>
              <w:rPr>
                <w:rFonts w:ascii="Times New Roman" w:eastAsia="Times New Roman" w:hAnsi="Times New Roman" w:cs="Times New Roman"/>
                <w:color w:val="000000"/>
                <w:sz w:val="24"/>
                <w:szCs w:val="24"/>
                <w:lang w:eastAsia="ru-RU"/>
              </w:rPr>
            </w:pPr>
            <w:r w:rsidRPr="00CB3731">
              <w:rPr>
                <w:rFonts w:ascii="Times New Roman" w:eastAsia="Times New Roman" w:hAnsi="Times New Roman" w:cs="Times New Roman"/>
                <w:color w:val="000000"/>
                <w:sz w:val="24"/>
                <w:szCs w:val="24"/>
                <w:lang w:eastAsia="ru-RU"/>
              </w:rPr>
              <w:t>Инструктора по физической культуре</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 человек</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1.12.3.</w:t>
            </w:r>
          </w:p>
        </w:tc>
        <w:tc>
          <w:tcPr>
            <w:tcW w:w="6056" w:type="dxa"/>
          </w:tcPr>
          <w:p w:rsidR="00CB3731" w:rsidRPr="00CB3731" w:rsidRDefault="00CB3731" w:rsidP="00CB3731">
            <w:pPr>
              <w:autoSpaceDE w:val="0"/>
              <w:autoSpaceDN w:val="0"/>
              <w:adjustRightInd w:val="0"/>
              <w:rPr>
                <w:rFonts w:ascii="Times New Roman" w:eastAsia="Times New Roman" w:hAnsi="Times New Roman" w:cs="Times New Roman"/>
                <w:color w:val="000000"/>
                <w:sz w:val="24"/>
                <w:szCs w:val="24"/>
                <w:lang w:eastAsia="ru-RU"/>
              </w:rPr>
            </w:pPr>
            <w:r w:rsidRPr="00CB3731">
              <w:rPr>
                <w:rFonts w:ascii="Times New Roman" w:eastAsia="Times New Roman" w:hAnsi="Times New Roman" w:cs="Times New Roman"/>
                <w:color w:val="000000"/>
                <w:sz w:val="24"/>
                <w:szCs w:val="24"/>
                <w:lang w:eastAsia="ru-RU"/>
              </w:rPr>
              <w:t>Учителя-логопеда</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0 человек</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1.12.4.</w:t>
            </w:r>
          </w:p>
        </w:tc>
        <w:tc>
          <w:tcPr>
            <w:tcW w:w="6056" w:type="dxa"/>
          </w:tcPr>
          <w:p w:rsidR="00CB3731" w:rsidRPr="00CB3731" w:rsidRDefault="00CB3731" w:rsidP="00CB3731">
            <w:pPr>
              <w:autoSpaceDE w:val="0"/>
              <w:autoSpaceDN w:val="0"/>
              <w:adjustRightInd w:val="0"/>
              <w:rPr>
                <w:rFonts w:ascii="Times New Roman" w:eastAsia="Times New Roman" w:hAnsi="Times New Roman" w:cs="Times New Roman"/>
                <w:color w:val="000000"/>
                <w:sz w:val="24"/>
                <w:szCs w:val="24"/>
                <w:lang w:eastAsia="ru-RU"/>
              </w:rPr>
            </w:pPr>
            <w:r w:rsidRPr="00CB3731">
              <w:rPr>
                <w:rFonts w:ascii="Times New Roman" w:eastAsia="Times New Roman" w:hAnsi="Times New Roman" w:cs="Times New Roman"/>
                <w:color w:val="000000"/>
                <w:sz w:val="24"/>
                <w:szCs w:val="24"/>
                <w:lang w:eastAsia="ru-RU"/>
              </w:rPr>
              <w:t>Учителя-дефектолога</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0 человек</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1.12.4.</w:t>
            </w:r>
          </w:p>
        </w:tc>
        <w:tc>
          <w:tcPr>
            <w:tcW w:w="6056" w:type="dxa"/>
          </w:tcPr>
          <w:p w:rsidR="00CB3731" w:rsidRPr="00CB3731" w:rsidRDefault="00CB3731" w:rsidP="00CB3731">
            <w:pPr>
              <w:autoSpaceDE w:val="0"/>
              <w:autoSpaceDN w:val="0"/>
              <w:adjustRightInd w:val="0"/>
              <w:rPr>
                <w:rFonts w:ascii="Times New Roman" w:eastAsia="Times New Roman" w:hAnsi="Times New Roman" w:cs="Times New Roman"/>
                <w:color w:val="000000"/>
                <w:sz w:val="24"/>
                <w:szCs w:val="24"/>
                <w:lang w:eastAsia="ru-RU"/>
              </w:rPr>
            </w:pPr>
            <w:r w:rsidRPr="00CB3731">
              <w:rPr>
                <w:rFonts w:ascii="Times New Roman" w:eastAsia="Times New Roman" w:hAnsi="Times New Roman" w:cs="Times New Roman"/>
                <w:color w:val="000000"/>
                <w:sz w:val="24"/>
                <w:szCs w:val="24"/>
                <w:lang w:eastAsia="ru-RU"/>
              </w:rPr>
              <w:t>Педагога-психолога</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 человек</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1.13.</w:t>
            </w:r>
          </w:p>
        </w:tc>
        <w:tc>
          <w:tcPr>
            <w:tcW w:w="6056" w:type="dxa"/>
          </w:tcPr>
          <w:p w:rsidR="00CB3731" w:rsidRPr="00CB3731" w:rsidRDefault="00CB3731" w:rsidP="00CB3731">
            <w:pPr>
              <w:autoSpaceDE w:val="0"/>
              <w:autoSpaceDN w:val="0"/>
              <w:adjustRightInd w:val="0"/>
              <w:rPr>
                <w:rFonts w:ascii="Times New Roman" w:eastAsia="Times New Roman" w:hAnsi="Times New Roman" w:cs="Times New Roman"/>
                <w:color w:val="000000"/>
                <w:sz w:val="24"/>
                <w:szCs w:val="24"/>
                <w:lang w:eastAsia="ru-RU"/>
              </w:rPr>
            </w:pPr>
            <w:r w:rsidRPr="00CB3731">
              <w:rPr>
                <w:rFonts w:ascii="Times New Roman" w:eastAsia="Times New Roman" w:hAnsi="Times New Roman" w:cs="Times New Roman"/>
                <w:color w:val="000000"/>
                <w:sz w:val="24"/>
                <w:szCs w:val="24"/>
                <w:lang w:eastAsia="ru-RU"/>
              </w:rPr>
              <w:t>Наличие физкультурного зала</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 зал</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1.14.</w:t>
            </w:r>
          </w:p>
        </w:tc>
        <w:tc>
          <w:tcPr>
            <w:tcW w:w="6056" w:type="dxa"/>
          </w:tcPr>
          <w:p w:rsidR="00CB3731" w:rsidRPr="00CB3731" w:rsidRDefault="00CB3731" w:rsidP="00CB3731">
            <w:pPr>
              <w:autoSpaceDE w:val="0"/>
              <w:autoSpaceDN w:val="0"/>
              <w:adjustRightInd w:val="0"/>
              <w:rPr>
                <w:rFonts w:ascii="Times New Roman" w:eastAsia="Times New Roman" w:hAnsi="Times New Roman" w:cs="Times New Roman"/>
                <w:color w:val="000000"/>
                <w:sz w:val="24"/>
                <w:szCs w:val="24"/>
                <w:lang w:eastAsia="ru-RU"/>
              </w:rPr>
            </w:pPr>
            <w:r w:rsidRPr="00CB3731">
              <w:rPr>
                <w:rFonts w:ascii="Times New Roman" w:eastAsia="Times New Roman" w:hAnsi="Times New Roman" w:cs="Times New Roman"/>
                <w:color w:val="000000"/>
                <w:sz w:val="24"/>
                <w:szCs w:val="24"/>
                <w:lang w:eastAsia="ru-RU"/>
              </w:rPr>
              <w:t>Наличие музыкального зала</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 зал</w:t>
            </w:r>
          </w:p>
        </w:tc>
      </w:tr>
      <w:tr w:rsidR="00CB3731" w:rsidRPr="00CB3731" w:rsidTr="00865E4D">
        <w:trPr>
          <w:jc w:val="center"/>
        </w:trPr>
        <w:tc>
          <w:tcPr>
            <w:tcW w:w="850"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1.15.</w:t>
            </w:r>
          </w:p>
        </w:tc>
        <w:tc>
          <w:tcPr>
            <w:tcW w:w="6056" w:type="dxa"/>
          </w:tcPr>
          <w:p w:rsidR="00CB3731" w:rsidRPr="00CB3731" w:rsidRDefault="00CB3731" w:rsidP="00CB3731">
            <w:pPr>
              <w:autoSpaceDE w:val="0"/>
              <w:autoSpaceDN w:val="0"/>
              <w:adjustRightInd w:val="0"/>
              <w:rPr>
                <w:rFonts w:ascii="Times New Roman" w:eastAsia="Times New Roman" w:hAnsi="Times New Roman" w:cs="Times New Roman"/>
                <w:color w:val="000000"/>
                <w:sz w:val="24"/>
                <w:szCs w:val="24"/>
                <w:lang w:eastAsia="ru-RU"/>
              </w:rPr>
            </w:pPr>
            <w:r w:rsidRPr="00CB3731">
              <w:rPr>
                <w:rFonts w:ascii="Times New Roman" w:eastAsia="Times New Roman" w:hAnsi="Times New Roman" w:cs="Times New Roman"/>
                <w:color w:val="000000"/>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696" w:type="dxa"/>
          </w:tcPr>
          <w:p w:rsidR="00CB3731" w:rsidRPr="00CB3731" w:rsidRDefault="00CB3731" w:rsidP="00CB3731">
            <w:pPr>
              <w:autoSpaceDE w:val="0"/>
              <w:autoSpaceDN w:val="0"/>
              <w:adjustRightInd w:val="0"/>
              <w:jc w:val="center"/>
              <w:rPr>
                <w:rFonts w:ascii="Times New Roman" w:hAnsi="Times New Roman" w:cs="Times New Roman"/>
                <w:color w:val="000000"/>
                <w:sz w:val="23"/>
                <w:szCs w:val="23"/>
              </w:rPr>
            </w:pPr>
            <w:r w:rsidRPr="00CB3731">
              <w:rPr>
                <w:rFonts w:ascii="Times New Roman" w:hAnsi="Times New Roman" w:cs="Times New Roman"/>
                <w:color w:val="000000"/>
                <w:sz w:val="23"/>
                <w:szCs w:val="23"/>
              </w:rPr>
              <w:t>3 площадки</w:t>
            </w:r>
          </w:p>
        </w:tc>
      </w:tr>
    </w:tbl>
    <w:p w:rsidR="00CB3731" w:rsidRPr="00CB3731" w:rsidRDefault="00CB3731" w:rsidP="00CB3731">
      <w:pPr>
        <w:autoSpaceDE w:val="0"/>
        <w:autoSpaceDN w:val="0"/>
        <w:adjustRightInd w:val="0"/>
        <w:spacing w:after="0"/>
        <w:rPr>
          <w:rFonts w:ascii="Times New Roman" w:hAnsi="Times New Roman" w:cs="Times New Roman"/>
          <w:color w:val="000000"/>
          <w:sz w:val="28"/>
          <w:szCs w:val="28"/>
        </w:rPr>
      </w:pPr>
      <w:r w:rsidRPr="00CB3731">
        <w:rPr>
          <w:rFonts w:ascii="Times New Roman" w:hAnsi="Times New Roman" w:cs="Times New Roman"/>
          <w:b/>
          <w:bCs/>
          <w:color w:val="000000"/>
          <w:sz w:val="28"/>
          <w:szCs w:val="28"/>
        </w:rPr>
        <w:lastRenderedPageBreak/>
        <w:t>Вывод:</w:t>
      </w:r>
    </w:p>
    <w:p w:rsidR="00CB3731" w:rsidRPr="00CB3731"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r w:rsidRPr="00CB3731">
        <w:rPr>
          <w:rFonts w:ascii="Times New Roman" w:hAnsi="Times New Roman" w:cs="Times New Roman"/>
          <w:color w:val="000000"/>
          <w:sz w:val="24"/>
          <w:szCs w:val="24"/>
        </w:rPr>
        <w:t>Результаты деятельности Детского сада №145 ОАО «РЖД» за 2019-2020 учебный год показали, что основные годовые задачи выполнены. Существенным достижением в деятельности педагогического коллектива стало значительное повышение методической активности педагогов. Результаты диагностики воспитанников свидетельствуют о стабильной положительной динамике в усвоении образовательной программы дошкольного образования. Количество детей – участников различных выставок, конкурсов, концертов, остается стабильно высоким. В Детском саду №145 ОАО «РЖД» сложился перспективный, творческий коллектив педагогов, имеющих потенциал к профессиональному развитию. С каждым годом повышается интерес родителей к эффективной образовательной деятельности в дошкольном учреждении.</w:t>
      </w:r>
    </w:p>
    <w:p w:rsidR="00CB3731" w:rsidRPr="00CB3731" w:rsidRDefault="00CB3731" w:rsidP="00CB3731">
      <w:pPr>
        <w:shd w:val="clear" w:color="auto" w:fill="FFFFFF"/>
        <w:spacing w:after="0"/>
        <w:ind w:left="-225" w:firstLine="933"/>
        <w:jc w:val="both"/>
        <w:rPr>
          <w:rFonts w:ascii="Times New Roman" w:eastAsia="Times New Roman" w:hAnsi="Times New Roman" w:cs="Times New Roman"/>
          <w:color w:val="000000" w:themeColor="text1"/>
          <w:sz w:val="24"/>
          <w:szCs w:val="24"/>
          <w:lang w:eastAsia="ru-RU"/>
        </w:rPr>
      </w:pPr>
      <w:r w:rsidRPr="00CB3731">
        <w:rPr>
          <w:rFonts w:ascii="Times New Roman" w:eastAsia="Times New Roman" w:hAnsi="Times New Roman" w:cs="Times New Roman"/>
          <w:color w:val="000000" w:themeColor="text1"/>
          <w:sz w:val="24"/>
          <w:szCs w:val="24"/>
          <w:lang w:eastAsia="ru-RU"/>
        </w:rPr>
        <w:t>Количественный  состав воспитанников Детского сада №145 ОАО «РЖД» по сравнению с предыдущим годом снизился.</w:t>
      </w:r>
    </w:p>
    <w:p w:rsidR="00CB3731" w:rsidRPr="00CB3731" w:rsidRDefault="00CB3731" w:rsidP="00CB3731">
      <w:pPr>
        <w:shd w:val="clear" w:color="auto" w:fill="FFFFFF"/>
        <w:spacing w:after="0"/>
        <w:ind w:left="-225" w:firstLine="933"/>
        <w:jc w:val="both"/>
        <w:rPr>
          <w:rFonts w:ascii="Times New Roman" w:eastAsia="Times New Roman" w:hAnsi="Times New Roman" w:cs="Times New Roman"/>
          <w:color w:val="000000" w:themeColor="text1"/>
          <w:sz w:val="24"/>
          <w:szCs w:val="24"/>
          <w:lang w:eastAsia="ru-RU"/>
        </w:rPr>
      </w:pPr>
      <w:r w:rsidRPr="00CB3731">
        <w:rPr>
          <w:rFonts w:ascii="Times New Roman" w:eastAsia="Times New Roman" w:hAnsi="Times New Roman" w:cs="Times New Roman"/>
          <w:color w:val="000000" w:themeColor="text1"/>
          <w:sz w:val="24"/>
          <w:szCs w:val="24"/>
          <w:lang w:eastAsia="ru-RU"/>
        </w:rPr>
        <w:t xml:space="preserve">Развивающая предметно – пространственная среда значительно пополнилась игровым оборудованием, спортивным инвентарем, материалами для занятий математикой, конструированием, развитием речи и другими средствами организации образовательного процесса в соответствии с требованиями ФГОС </w:t>
      </w:r>
      <w:proofErr w:type="gramStart"/>
      <w:r w:rsidRPr="00CB3731">
        <w:rPr>
          <w:rFonts w:ascii="Times New Roman" w:eastAsia="Times New Roman" w:hAnsi="Times New Roman" w:cs="Times New Roman"/>
          <w:color w:val="000000" w:themeColor="text1"/>
          <w:sz w:val="24"/>
          <w:szCs w:val="24"/>
          <w:lang w:eastAsia="ru-RU"/>
        </w:rPr>
        <w:t>ДО</w:t>
      </w:r>
      <w:proofErr w:type="gramEnd"/>
      <w:r w:rsidRPr="00CB3731">
        <w:rPr>
          <w:rFonts w:ascii="Times New Roman" w:eastAsia="Times New Roman" w:hAnsi="Times New Roman" w:cs="Times New Roman"/>
          <w:color w:val="000000" w:themeColor="text1"/>
          <w:sz w:val="24"/>
          <w:szCs w:val="24"/>
          <w:lang w:eastAsia="ru-RU"/>
        </w:rPr>
        <w:t>.</w:t>
      </w:r>
    </w:p>
    <w:p w:rsidR="00CB3731" w:rsidRPr="00CB3731" w:rsidRDefault="00CB3731" w:rsidP="00CB3731">
      <w:pPr>
        <w:autoSpaceDE w:val="0"/>
        <w:autoSpaceDN w:val="0"/>
        <w:adjustRightInd w:val="0"/>
        <w:spacing w:after="0"/>
        <w:ind w:firstLine="708"/>
        <w:jc w:val="both"/>
        <w:rPr>
          <w:rFonts w:ascii="Times New Roman" w:hAnsi="Times New Roman" w:cs="Times New Roman"/>
          <w:color w:val="000000"/>
          <w:sz w:val="24"/>
          <w:szCs w:val="24"/>
        </w:rPr>
      </w:pPr>
    </w:p>
    <w:p w:rsidR="00F14544" w:rsidRDefault="00F14544"/>
    <w:sectPr w:rsidR="00F14544" w:rsidSect="00CB3731">
      <w:footerReference w:type="default" r:id="rId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58" w:rsidRDefault="008B5A58" w:rsidP="00CB3731">
      <w:pPr>
        <w:spacing w:after="0" w:line="240" w:lineRule="auto"/>
      </w:pPr>
      <w:r>
        <w:separator/>
      </w:r>
    </w:p>
  </w:endnote>
  <w:endnote w:type="continuationSeparator" w:id="0">
    <w:p w:rsidR="008B5A58" w:rsidRDefault="008B5A58" w:rsidP="00CB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6E" w:rsidRDefault="008B5A58">
    <w:pPr>
      <w:pStyle w:val="aa"/>
      <w:jc w:val="center"/>
    </w:pPr>
  </w:p>
  <w:p w:rsidR="00FB1808" w:rsidRDefault="008B5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58" w:rsidRDefault="008B5A58" w:rsidP="00CB3731">
      <w:pPr>
        <w:spacing w:after="0" w:line="240" w:lineRule="auto"/>
      </w:pPr>
      <w:r>
        <w:separator/>
      </w:r>
    </w:p>
  </w:footnote>
  <w:footnote w:type="continuationSeparator" w:id="0">
    <w:p w:rsidR="008B5A58" w:rsidRDefault="008B5A58" w:rsidP="00CB3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3E07A4"/>
    <w:lvl w:ilvl="0">
      <w:numFmt w:val="bullet"/>
      <w:lvlText w:val="*"/>
      <w:lvlJc w:val="left"/>
    </w:lvl>
  </w:abstractNum>
  <w:abstractNum w:abstractNumId="1">
    <w:nsid w:val="1CC90003"/>
    <w:multiLevelType w:val="hybridMultilevel"/>
    <w:tmpl w:val="B668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17331"/>
    <w:multiLevelType w:val="hybridMultilevel"/>
    <w:tmpl w:val="F606D580"/>
    <w:lvl w:ilvl="0" w:tplc="04190009">
      <w:start w:val="1"/>
      <w:numFmt w:val="bullet"/>
      <w:lvlText w:val=""/>
      <w:lvlJc w:val="left"/>
      <w:pPr>
        <w:tabs>
          <w:tab w:val="num" w:pos="810"/>
        </w:tabs>
        <w:ind w:left="810" w:hanging="360"/>
      </w:pPr>
      <w:rPr>
        <w:rFonts w:ascii="Wingdings" w:hAnsi="Wingdings"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3">
    <w:nsid w:val="35CB6A79"/>
    <w:multiLevelType w:val="hybridMultilevel"/>
    <w:tmpl w:val="3484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2E2365"/>
    <w:multiLevelType w:val="hybridMultilevel"/>
    <w:tmpl w:val="8D80D922"/>
    <w:lvl w:ilvl="0" w:tplc="F29C0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114BD"/>
    <w:multiLevelType w:val="hybridMultilevel"/>
    <w:tmpl w:val="0492A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324FD8"/>
    <w:multiLevelType w:val="multilevel"/>
    <w:tmpl w:val="D0C2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DF"/>
    <w:rsid w:val="00016285"/>
    <w:rsid w:val="003313E4"/>
    <w:rsid w:val="003449DF"/>
    <w:rsid w:val="00347C13"/>
    <w:rsid w:val="00532A0E"/>
    <w:rsid w:val="007B0FF4"/>
    <w:rsid w:val="008B5A58"/>
    <w:rsid w:val="00910426"/>
    <w:rsid w:val="00CB3731"/>
    <w:rsid w:val="00CB659C"/>
    <w:rsid w:val="00EB51CE"/>
    <w:rsid w:val="00F1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37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uiPriority w:val="99"/>
    <w:rsid w:val="00CB3731"/>
    <w:pPr>
      <w:widowControl w:val="0"/>
      <w:autoSpaceDE w:val="0"/>
      <w:autoSpaceDN w:val="0"/>
      <w:adjustRightInd w:val="0"/>
      <w:spacing w:after="0" w:line="240" w:lineRule="auto"/>
      <w:ind w:firstLine="709"/>
      <w:jc w:val="both"/>
    </w:pPr>
    <w:rPr>
      <w:rFonts w:ascii="Arial" w:eastAsia="Times New Roman" w:hAnsi="Arial" w:cs="Arial"/>
      <w:sz w:val="24"/>
      <w:szCs w:val="24"/>
      <w:lang w:eastAsia="ru-RU"/>
    </w:rPr>
  </w:style>
  <w:style w:type="paragraph" w:styleId="a3">
    <w:name w:val="Normal (Web)"/>
    <w:basedOn w:val="a"/>
    <w:uiPriority w:val="99"/>
    <w:unhideWhenUsed/>
    <w:rsid w:val="00CB3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731"/>
    <w:rPr>
      <w:b/>
      <w:bCs/>
    </w:rPr>
  </w:style>
  <w:style w:type="character" w:styleId="a5">
    <w:name w:val="Hyperlink"/>
    <w:basedOn w:val="a0"/>
    <w:uiPriority w:val="99"/>
    <w:unhideWhenUsed/>
    <w:rsid w:val="00CB3731"/>
    <w:rPr>
      <w:color w:val="0000FF"/>
      <w:u w:val="single"/>
    </w:rPr>
  </w:style>
  <w:style w:type="paragraph" w:styleId="3">
    <w:name w:val="Body Text 3"/>
    <w:basedOn w:val="a"/>
    <w:link w:val="30"/>
    <w:rsid w:val="00CB3731"/>
    <w:pPr>
      <w:widowControl w:val="0"/>
      <w:autoSpaceDE w:val="0"/>
      <w:autoSpaceDN w:val="0"/>
      <w:adjustRightInd w:val="0"/>
      <w:spacing w:after="120" w:line="240" w:lineRule="auto"/>
    </w:pPr>
    <w:rPr>
      <w:rFonts w:ascii="Times New Roman" w:eastAsia="Times New Roman" w:hAnsi="Times New Roman" w:cs="Times New Roman"/>
      <w:b/>
      <w:bCs/>
      <w:sz w:val="16"/>
      <w:szCs w:val="16"/>
      <w:lang w:eastAsia="ru-RU"/>
    </w:rPr>
  </w:style>
  <w:style w:type="character" w:customStyle="1" w:styleId="30">
    <w:name w:val="Основной текст 3 Знак"/>
    <w:basedOn w:val="a0"/>
    <w:link w:val="3"/>
    <w:rsid w:val="00CB3731"/>
    <w:rPr>
      <w:rFonts w:ascii="Times New Roman" w:eastAsia="Times New Roman" w:hAnsi="Times New Roman" w:cs="Times New Roman"/>
      <w:b/>
      <w:bCs/>
      <w:sz w:val="16"/>
      <w:szCs w:val="16"/>
      <w:lang w:eastAsia="ru-RU"/>
    </w:rPr>
  </w:style>
  <w:style w:type="paragraph" w:styleId="a6">
    <w:name w:val="List Paragraph"/>
    <w:basedOn w:val="a"/>
    <w:uiPriority w:val="34"/>
    <w:qFormat/>
    <w:rsid w:val="00CB3731"/>
    <w:pPr>
      <w:ind w:left="720"/>
      <w:contextualSpacing/>
    </w:pPr>
    <w:rPr>
      <w:rFonts w:eastAsiaTheme="minorEastAsia"/>
      <w:lang w:eastAsia="ru-RU"/>
    </w:rPr>
  </w:style>
  <w:style w:type="table" w:styleId="a7">
    <w:name w:val="Table Grid"/>
    <w:basedOn w:val="a1"/>
    <w:uiPriority w:val="59"/>
    <w:rsid w:val="00CB3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B37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3731"/>
  </w:style>
  <w:style w:type="paragraph" w:styleId="aa">
    <w:name w:val="footer"/>
    <w:basedOn w:val="a"/>
    <w:link w:val="ab"/>
    <w:uiPriority w:val="99"/>
    <w:unhideWhenUsed/>
    <w:rsid w:val="00CB37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3731"/>
  </w:style>
  <w:style w:type="paragraph" w:styleId="ac">
    <w:name w:val="Balloon Text"/>
    <w:basedOn w:val="a"/>
    <w:link w:val="ad"/>
    <w:uiPriority w:val="99"/>
    <w:semiHidden/>
    <w:unhideWhenUsed/>
    <w:rsid w:val="00CB373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B3731"/>
    <w:rPr>
      <w:rFonts w:ascii="Tahoma" w:hAnsi="Tahoma" w:cs="Tahoma"/>
      <w:sz w:val="16"/>
      <w:szCs w:val="16"/>
    </w:rPr>
  </w:style>
  <w:style w:type="paragraph" w:customStyle="1" w:styleId="Style13">
    <w:name w:val="Style13"/>
    <w:basedOn w:val="a"/>
    <w:uiPriority w:val="99"/>
    <w:rsid w:val="00CB37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CB37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CB3731"/>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48">
    <w:name w:val="Style48"/>
    <w:basedOn w:val="a"/>
    <w:uiPriority w:val="99"/>
    <w:rsid w:val="00CB3731"/>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62">
    <w:name w:val="Font Style62"/>
    <w:basedOn w:val="a0"/>
    <w:uiPriority w:val="99"/>
    <w:rsid w:val="00CB3731"/>
    <w:rPr>
      <w:rFonts w:ascii="Times New Roman" w:hAnsi="Times New Roman" w:cs="Times New Roman"/>
      <w:b/>
      <w:bCs/>
      <w:sz w:val="22"/>
      <w:szCs w:val="22"/>
    </w:rPr>
  </w:style>
  <w:style w:type="character" w:customStyle="1" w:styleId="FontStyle63">
    <w:name w:val="Font Style63"/>
    <w:basedOn w:val="a0"/>
    <w:uiPriority w:val="99"/>
    <w:rsid w:val="00CB3731"/>
    <w:rPr>
      <w:rFonts w:ascii="Times New Roman" w:hAnsi="Times New Roman" w:cs="Times New Roman"/>
      <w:sz w:val="22"/>
      <w:szCs w:val="22"/>
    </w:rPr>
  </w:style>
  <w:style w:type="paragraph" w:customStyle="1" w:styleId="Style20">
    <w:name w:val="Style20"/>
    <w:basedOn w:val="a"/>
    <w:uiPriority w:val="99"/>
    <w:rsid w:val="00CB3731"/>
    <w:pPr>
      <w:widowControl w:val="0"/>
      <w:autoSpaceDE w:val="0"/>
      <w:autoSpaceDN w:val="0"/>
      <w:adjustRightInd w:val="0"/>
      <w:spacing w:after="0" w:line="278" w:lineRule="exact"/>
      <w:ind w:firstLine="566"/>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CB37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CB3731"/>
    <w:pPr>
      <w:widowControl w:val="0"/>
      <w:autoSpaceDE w:val="0"/>
      <w:autoSpaceDN w:val="0"/>
      <w:adjustRightInd w:val="0"/>
      <w:spacing w:after="0" w:line="278" w:lineRule="exact"/>
      <w:ind w:firstLine="418"/>
      <w:jc w:val="both"/>
    </w:pPr>
    <w:rPr>
      <w:rFonts w:ascii="Times New Roman" w:eastAsiaTheme="minorEastAsia" w:hAnsi="Times New Roman" w:cs="Times New Roman"/>
      <w:sz w:val="24"/>
      <w:szCs w:val="24"/>
      <w:lang w:eastAsia="ru-RU"/>
    </w:rPr>
  </w:style>
  <w:style w:type="character" w:customStyle="1" w:styleId="FontStyle58">
    <w:name w:val="Font Style58"/>
    <w:basedOn w:val="a0"/>
    <w:uiPriority w:val="99"/>
    <w:rsid w:val="00CB3731"/>
    <w:rPr>
      <w:rFonts w:ascii="Times New Roman" w:hAnsi="Times New Roman" w:cs="Times New Roman"/>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37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uiPriority w:val="99"/>
    <w:rsid w:val="00CB3731"/>
    <w:pPr>
      <w:widowControl w:val="0"/>
      <w:autoSpaceDE w:val="0"/>
      <w:autoSpaceDN w:val="0"/>
      <w:adjustRightInd w:val="0"/>
      <w:spacing w:after="0" w:line="240" w:lineRule="auto"/>
      <w:ind w:firstLine="709"/>
      <w:jc w:val="both"/>
    </w:pPr>
    <w:rPr>
      <w:rFonts w:ascii="Arial" w:eastAsia="Times New Roman" w:hAnsi="Arial" w:cs="Arial"/>
      <w:sz w:val="24"/>
      <w:szCs w:val="24"/>
      <w:lang w:eastAsia="ru-RU"/>
    </w:rPr>
  </w:style>
  <w:style w:type="paragraph" w:styleId="a3">
    <w:name w:val="Normal (Web)"/>
    <w:basedOn w:val="a"/>
    <w:uiPriority w:val="99"/>
    <w:unhideWhenUsed/>
    <w:rsid w:val="00CB3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731"/>
    <w:rPr>
      <w:b/>
      <w:bCs/>
    </w:rPr>
  </w:style>
  <w:style w:type="character" w:styleId="a5">
    <w:name w:val="Hyperlink"/>
    <w:basedOn w:val="a0"/>
    <w:uiPriority w:val="99"/>
    <w:unhideWhenUsed/>
    <w:rsid w:val="00CB3731"/>
    <w:rPr>
      <w:color w:val="0000FF"/>
      <w:u w:val="single"/>
    </w:rPr>
  </w:style>
  <w:style w:type="paragraph" w:styleId="3">
    <w:name w:val="Body Text 3"/>
    <w:basedOn w:val="a"/>
    <w:link w:val="30"/>
    <w:rsid w:val="00CB3731"/>
    <w:pPr>
      <w:widowControl w:val="0"/>
      <w:autoSpaceDE w:val="0"/>
      <w:autoSpaceDN w:val="0"/>
      <w:adjustRightInd w:val="0"/>
      <w:spacing w:after="120" w:line="240" w:lineRule="auto"/>
    </w:pPr>
    <w:rPr>
      <w:rFonts w:ascii="Times New Roman" w:eastAsia="Times New Roman" w:hAnsi="Times New Roman" w:cs="Times New Roman"/>
      <w:b/>
      <w:bCs/>
      <w:sz w:val="16"/>
      <w:szCs w:val="16"/>
      <w:lang w:eastAsia="ru-RU"/>
    </w:rPr>
  </w:style>
  <w:style w:type="character" w:customStyle="1" w:styleId="30">
    <w:name w:val="Основной текст 3 Знак"/>
    <w:basedOn w:val="a0"/>
    <w:link w:val="3"/>
    <w:rsid w:val="00CB3731"/>
    <w:rPr>
      <w:rFonts w:ascii="Times New Roman" w:eastAsia="Times New Roman" w:hAnsi="Times New Roman" w:cs="Times New Roman"/>
      <w:b/>
      <w:bCs/>
      <w:sz w:val="16"/>
      <w:szCs w:val="16"/>
      <w:lang w:eastAsia="ru-RU"/>
    </w:rPr>
  </w:style>
  <w:style w:type="paragraph" w:styleId="a6">
    <w:name w:val="List Paragraph"/>
    <w:basedOn w:val="a"/>
    <w:uiPriority w:val="34"/>
    <w:qFormat/>
    <w:rsid w:val="00CB3731"/>
    <w:pPr>
      <w:ind w:left="720"/>
      <w:contextualSpacing/>
    </w:pPr>
    <w:rPr>
      <w:rFonts w:eastAsiaTheme="minorEastAsia"/>
      <w:lang w:eastAsia="ru-RU"/>
    </w:rPr>
  </w:style>
  <w:style w:type="table" w:styleId="a7">
    <w:name w:val="Table Grid"/>
    <w:basedOn w:val="a1"/>
    <w:uiPriority w:val="59"/>
    <w:rsid w:val="00CB3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B37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3731"/>
  </w:style>
  <w:style w:type="paragraph" w:styleId="aa">
    <w:name w:val="footer"/>
    <w:basedOn w:val="a"/>
    <w:link w:val="ab"/>
    <w:uiPriority w:val="99"/>
    <w:unhideWhenUsed/>
    <w:rsid w:val="00CB37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3731"/>
  </w:style>
  <w:style w:type="paragraph" w:styleId="ac">
    <w:name w:val="Balloon Text"/>
    <w:basedOn w:val="a"/>
    <w:link w:val="ad"/>
    <w:uiPriority w:val="99"/>
    <w:semiHidden/>
    <w:unhideWhenUsed/>
    <w:rsid w:val="00CB373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B3731"/>
    <w:rPr>
      <w:rFonts w:ascii="Tahoma" w:hAnsi="Tahoma" w:cs="Tahoma"/>
      <w:sz w:val="16"/>
      <w:szCs w:val="16"/>
    </w:rPr>
  </w:style>
  <w:style w:type="paragraph" w:customStyle="1" w:styleId="Style13">
    <w:name w:val="Style13"/>
    <w:basedOn w:val="a"/>
    <w:uiPriority w:val="99"/>
    <w:rsid w:val="00CB37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CB37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CB3731"/>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48">
    <w:name w:val="Style48"/>
    <w:basedOn w:val="a"/>
    <w:uiPriority w:val="99"/>
    <w:rsid w:val="00CB3731"/>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62">
    <w:name w:val="Font Style62"/>
    <w:basedOn w:val="a0"/>
    <w:uiPriority w:val="99"/>
    <w:rsid w:val="00CB3731"/>
    <w:rPr>
      <w:rFonts w:ascii="Times New Roman" w:hAnsi="Times New Roman" w:cs="Times New Roman"/>
      <w:b/>
      <w:bCs/>
      <w:sz w:val="22"/>
      <w:szCs w:val="22"/>
    </w:rPr>
  </w:style>
  <w:style w:type="character" w:customStyle="1" w:styleId="FontStyle63">
    <w:name w:val="Font Style63"/>
    <w:basedOn w:val="a0"/>
    <w:uiPriority w:val="99"/>
    <w:rsid w:val="00CB3731"/>
    <w:rPr>
      <w:rFonts w:ascii="Times New Roman" w:hAnsi="Times New Roman" w:cs="Times New Roman"/>
      <w:sz w:val="22"/>
      <w:szCs w:val="22"/>
    </w:rPr>
  </w:style>
  <w:style w:type="paragraph" w:customStyle="1" w:styleId="Style20">
    <w:name w:val="Style20"/>
    <w:basedOn w:val="a"/>
    <w:uiPriority w:val="99"/>
    <w:rsid w:val="00CB3731"/>
    <w:pPr>
      <w:widowControl w:val="0"/>
      <w:autoSpaceDE w:val="0"/>
      <w:autoSpaceDN w:val="0"/>
      <w:adjustRightInd w:val="0"/>
      <w:spacing w:after="0" w:line="278" w:lineRule="exact"/>
      <w:ind w:firstLine="566"/>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CB37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CB3731"/>
    <w:pPr>
      <w:widowControl w:val="0"/>
      <w:autoSpaceDE w:val="0"/>
      <w:autoSpaceDN w:val="0"/>
      <w:adjustRightInd w:val="0"/>
      <w:spacing w:after="0" w:line="278" w:lineRule="exact"/>
      <w:ind w:firstLine="418"/>
      <w:jc w:val="both"/>
    </w:pPr>
    <w:rPr>
      <w:rFonts w:ascii="Times New Roman" w:eastAsiaTheme="minorEastAsia" w:hAnsi="Times New Roman" w:cs="Times New Roman"/>
      <w:sz w:val="24"/>
      <w:szCs w:val="24"/>
      <w:lang w:eastAsia="ru-RU"/>
    </w:rPr>
  </w:style>
  <w:style w:type="character" w:customStyle="1" w:styleId="FontStyle58">
    <w:name w:val="Font Style58"/>
    <w:basedOn w:val="a0"/>
    <w:uiPriority w:val="99"/>
    <w:rsid w:val="00CB3731"/>
    <w:rPr>
      <w:rFonts w:ascii="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d14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lyzova@li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maley@list.ru" TargetMode="External"/><Relationship Id="rId4" Type="http://schemas.openxmlformats.org/officeDocument/2006/relationships/settings" Target="settings.xml"/><Relationship Id="rId9" Type="http://schemas.openxmlformats.org/officeDocument/2006/relationships/hyperlink" Target="mailto:kurgan-dsad145-sav@dzo.surw.rz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7756</Words>
  <Characters>44213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9</cp:revision>
  <cp:lastPrinted>2020-03-25T04:27:00Z</cp:lastPrinted>
  <dcterms:created xsi:type="dcterms:W3CDTF">2020-03-20T04:50:00Z</dcterms:created>
  <dcterms:modified xsi:type="dcterms:W3CDTF">2020-03-25T04:48:00Z</dcterms:modified>
</cp:coreProperties>
</file>